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7FA8D" w14:textId="77777777" w:rsidR="00001ACD" w:rsidRPr="00001ACD" w:rsidRDefault="00001ACD" w:rsidP="00001AC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188399F7" w14:textId="77777777" w:rsidR="00001ACD" w:rsidRPr="00001ACD" w:rsidRDefault="00001ACD" w:rsidP="00001AC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001ACD">
        <w:rPr>
          <w:rFonts w:ascii="Trebuchet MS" w:hAnsi="Trebuchet MS"/>
          <w:b/>
          <w:bCs/>
          <w:sz w:val="28"/>
          <w:szCs w:val="28"/>
        </w:rPr>
        <w:t>II. NAVODILA PONUDNIKOM ZA IZDELAVO PONUDB</w:t>
      </w:r>
    </w:p>
    <w:p w14:paraId="0BB648B1" w14:textId="77777777" w:rsidR="00001ACD" w:rsidRPr="00001ACD" w:rsidRDefault="00001ACD" w:rsidP="00001AC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6B0F5C01" w14:textId="77777777" w:rsidR="00001ACD" w:rsidRPr="00001ACD" w:rsidRDefault="00001ACD" w:rsidP="00001ACD">
      <w:pPr>
        <w:keepNext/>
        <w:outlineLvl w:val="1"/>
        <w:rPr>
          <w:rFonts w:ascii="Trebuchet MS" w:eastAsia="Times New Roman" w:hAnsi="Trebuchet MS" w:cs="Trebuchet MS"/>
          <w:b/>
          <w:bCs/>
          <w:i/>
          <w:iCs/>
          <w:sz w:val="22"/>
          <w:szCs w:val="22"/>
        </w:rPr>
      </w:pPr>
      <w:bookmarkStart w:id="0" w:name="_Toc335915431"/>
      <w:bookmarkStart w:id="1" w:name="_Toc335915505"/>
      <w:bookmarkStart w:id="2" w:name="_Toc335915542"/>
      <w:bookmarkStart w:id="3" w:name="_Toc335915771"/>
    </w:p>
    <w:p w14:paraId="47498AEC" w14:textId="77777777" w:rsidR="00001ACD" w:rsidRDefault="00001ACD" w:rsidP="00001ACD">
      <w:pPr>
        <w:rPr>
          <w:rFonts w:ascii="Trebuchet MS" w:hAnsi="Trebuchet MS"/>
          <w:sz w:val="22"/>
          <w:szCs w:val="22"/>
        </w:rPr>
      </w:pPr>
    </w:p>
    <w:p w14:paraId="594034B5" w14:textId="77777777" w:rsidR="00457383" w:rsidRPr="00001ACD" w:rsidRDefault="00457383" w:rsidP="00001ACD">
      <w:pPr>
        <w:rPr>
          <w:rFonts w:ascii="Trebuchet MS" w:hAnsi="Trebuchet MS"/>
          <w:sz w:val="22"/>
          <w:szCs w:val="22"/>
        </w:rPr>
      </w:pPr>
    </w:p>
    <w:p w14:paraId="6B63639D" w14:textId="77777777" w:rsidR="00001ACD" w:rsidRPr="00001ACD" w:rsidRDefault="00001ACD" w:rsidP="00001ACD">
      <w:pPr>
        <w:keepNext/>
        <w:outlineLvl w:val="1"/>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1. OZNAKA, PREDMET IN ROK IZVEDBE JAVNEGA NAROČILA</w:t>
      </w:r>
      <w:bookmarkEnd w:id="0"/>
      <w:bookmarkEnd w:id="1"/>
      <w:bookmarkEnd w:id="2"/>
      <w:bookmarkEnd w:id="3"/>
    </w:p>
    <w:p w14:paraId="5EF15CBE"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p>
    <w:p w14:paraId="6C7FD5A3"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u w:val="single"/>
          <w:lang w:eastAsia="sl-SI"/>
        </w:rPr>
        <w:t>Oznaka naročila</w:t>
      </w:r>
      <w:r w:rsidRPr="00001ACD">
        <w:rPr>
          <w:rFonts w:ascii="Trebuchet MS" w:eastAsia="Times New Roman" w:hAnsi="Trebuchet MS" w:cs="Trebuchet MS"/>
          <w:b/>
          <w:bCs/>
          <w:sz w:val="22"/>
          <w:szCs w:val="22"/>
          <w:lang w:eastAsia="sl-SI"/>
        </w:rPr>
        <w:t xml:space="preserve">: </w:t>
      </w:r>
      <w:r w:rsidRPr="00001ACD">
        <w:rPr>
          <w:rFonts w:ascii="Trebuchet MS" w:eastAsia="Times New Roman" w:hAnsi="Trebuchet MS" w:cs="Trebuchet MS"/>
          <w:b/>
          <w:bCs/>
          <w:sz w:val="22"/>
          <w:szCs w:val="22"/>
          <w:lang w:eastAsia="sl-SI"/>
        </w:rPr>
        <w:tab/>
      </w:r>
      <w:r w:rsidRPr="00001ACD">
        <w:rPr>
          <w:rFonts w:ascii="Trebuchet MS" w:eastAsia="Times New Roman" w:hAnsi="Trebuchet MS" w:cs="Trebuchet MS"/>
          <w:b/>
          <w:bCs/>
          <w:sz w:val="22"/>
          <w:szCs w:val="22"/>
          <w:lang w:eastAsia="sl-SI"/>
        </w:rPr>
        <w:tab/>
      </w:r>
      <w:r w:rsidRPr="00001ACD">
        <w:rPr>
          <w:rFonts w:ascii="Trebuchet MS" w:eastAsia="Times New Roman" w:hAnsi="Trebuchet MS" w:cs="Trebuchet MS"/>
          <w:b/>
          <w:bCs/>
          <w:sz w:val="22"/>
          <w:szCs w:val="22"/>
          <w:lang w:eastAsia="sl-SI"/>
        </w:rPr>
        <w:tab/>
        <w:t>JNMV-016-2026-S</w:t>
      </w:r>
      <w:r w:rsidRPr="00001ACD">
        <w:rPr>
          <w:rFonts w:ascii="Trebuchet MS" w:eastAsia="Times New Roman" w:hAnsi="Trebuchet MS" w:cs="Trebuchet MS"/>
          <w:b/>
          <w:bCs/>
          <w:sz w:val="22"/>
          <w:szCs w:val="22"/>
          <w:lang w:eastAsia="sl-SI"/>
        </w:rPr>
        <w:tab/>
        <w:t xml:space="preserve"> </w:t>
      </w:r>
    </w:p>
    <w:p w14:paraId="7F33CEA3"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p>
    <w:p w14:paraId="018B504F"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u w:val="single"/>
          <w:lang w:eastAsia="sl-SI"/>
        </w:rPr>
        <w:t>Predmet javnega naročila</w:t>
      </w:r>
      <w:r w:rsidRPr="00001ACD">
        <w:rPr>
          <w:rFonts w:ascii="Trebuchet MS" w:eastAsia="Times New Roman" w:hAnsi="Trebuchet MS" w:cs="Trebuchet MS"/>
          <w:b/>
          <w:bCs/>
          <w:sz w:val="22"/>
          <w:szCs w:val="22"/>
          <w:lang w:eastAsia="sl-SI"/>
        </w:rPr>
        <w:t xml:space="preserve">:  </w:t>
      </w:r>
      <w:r w:rsidRPr="00001ACD">
        <w:rPr>
          <w:rFonts w:ascii="Trebuchet MS" w:eastAsia="Times New Roman" w:hAnsi="Trebuchet MS" w:cs="Trebuchet MS"/>
          <w:b/>
          <w:bCs/>
          <w:sz w:val="22"/>
          <w:szCs w:val="22"/>
          <w:lang w:eastAsia="sl-SI"/>
        </w:rPr>
        <w:tab/>
      </w:r>
      <w:bookmarkStart w:id="4" w:name="_Hlk96346522"/>
      <w:r w:rsidRPr="00001ACD">
        <w:rPr>
          <w:rFonts w:ascii="Trebuchet MS" w:eastAsia="Times New Roman" w:hAnsi="Trebuchet MS" w:cs="Trebuchet MS"/>
          <w:b/>
          <w:bCs/>
          <w:sz w:val="22"/>
          <w:szCs w:val="22"/>
          <w:lang w:eastAsia="sl-SI"/>
        </w:rPr>
        <w:t xml:space="preserve">STORITVE NADZORA NOTRANJE OPREME ZA </w:t>
      </w:r>
    </w:p>
    <w:p w14:paraId="58949B5F" w14:textId="77777777" w:rsidR="00001ACD" w:rsidRPr="00001ACD" w:rsidRDefault="00001ACD" w:rsidP="00001ACD">
      <w:pPr>
        <w:autoSpaceDE w:val="0"/>
        <w:autoSpaceDN w:val="0"/>
        <w:adjustRightInd w:val="0"/>
        <w:ind w:left="2832" w:firstLine="708"/>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lang w:eastAsia="sl-SI"/>
        </w:rPr>
        <w:t>PROJEKT CENTER URBANEGA DOGAJANJA</w:t>
      </w:r>
    </w:p>
    <w:bookmarkEnd w:id="4"/>
    <w:p w14:paraId="58197FF3" w14:textId="77777777" w:rsidR="00001ACD" w:rsidRPr="00001ACD" w:rsidRDefault="00001ACD" w:rsidP="00001ACD">
      <w:pPr>
        <w:rPr>
          <w:rFonts w:ascii="Trebuchet MS" w:hAnsi="Trebuchet MS"/>
          <w:bCs/>
          <w:sz w:val="22"/>
          <w:szCs w:val="22"/>
        </w:rPr>
      </w:pPr>
    </w:p>
    <w:p w14:paraId="654E7CEB" w14:textId="77777777" w:rsidR="00001ACD" w:rsidRPr="00001ACD" w:rsidRDefault="00001ACD" w:rsidP="00001ACD">
      <w:pPr>
        <w:rPr>
          <w:rFonts w:ascii="Trebuchet MS" w:hAnsi="Trebuchet MS"/>
          <w:b/>
          <w:sz w:val="22"/>
          <w:szCs w:val="22"/>
        </w:rPr>
      </w:pPr>
    </w:p>
    <w:p w14:paraId="0F1B35F1" w14:textId="13169DBE" w:rsidR="00001ACD" w:rsidRPr="00001ACD" w:rsidRDefault="00001ACD" w:rsidP="00001ACD">
      <w:pPr>
        <w:jc w:val="both"/>
        <w:rPr>
          <w:rFonts w:ascii="Trebuchet MS" w:hAnsi="Trebuchet MS"/>
          <w:bCs/>
          <w:sz w:val="22"/>
          <w:szCs w:val="22"/>
        </w:rPr>
      </w:pPr>
      <w:r w:rsidRPr="00001ACD">
        <w:rPr>
          <w:rFonts w:ascii="Trebuchet MS" w:hAnsi="Trebuchet MS"/>
          <w:bCs/>
          <w:sz w:val="22"/>
          <w:szCs w:val="22"/>
        </w:rPr>
        <w:t xml:space="preserve">Obseg in vsebina javnega naročila za dobavo in montažo opreme ter posledično tudi </w:t>
      </w:r>
      <w:r w:rsidR="00457383">
        <w:rPr>
          <w:rFonts w:ascii="Trebuchet MS" w:hAnsi="Trebuchet MS"/>
          <w:bCs/>
          <w:sz w:val="22"/>
          <w:szCs w:val="22"/>
        </w:rPr>
        <w:t xml:space="preserve">predmetnega </w:t>
      </w:r>
      <w:r w:rsidRPr="00001ACD">
        <w:rPr>
          <w:rFonts w:ascii="Trebuchet MS" w:hAnsi="Trebuchet MS"/>
          <w:bCs/>
          <w:sz w:val="22"/>
          <w:szCs w:val="22"/>
        </w:rPr>
        <w:t xml:space="preserve">javnega naročila </w:t>
      </w:r>
      <w:r w:rsidR="00457383">
        <w:rPr>
          <w:rFonts w:ascii="Trebuchet MS" w:hAnsi="Trebuchet MS"/>
          <w:bCs/>
          <w:sz w:val="22"/>
          <w:szCs w:val="22"/>
        </w:rPr>
        <w:t xml:space="preserve">za storitve </w:t>
      </w:r>
      <w:r w:rsidRPr="00001ACD">
        <w:rPr>
          <w:rFonts w:ascii="Trebuchet MS" w:hAnsi="Trebuchet MS"/>
          <w:bCs/>
          <w:sz w:val="22"/>
          <w:szCs w:val="22"/>
        </w:rPr>
        <w:t xml:space="preserve">nadzora notranje opreme za projekt Center urbanega dogajanja sta razvidna iz </w:t>
      </w:r>
      <w:bookmarkStart w:id="5" w:name="_Hlk157520274"/>
      <w:r w:rsidRPr="00001ACD">
        <w:rPr>
          <w:rFonts w:ascii="Trebuchet MS" w:hAnsi="Trebuchet MS"/>
          <w:bCs/>
          <w:sz w:val="22"/>
          <w:szCs w:val="22"/>
        </w:rPr>
        <w:t xml:space="preserve">projektne dokumentacije PZI </w:t>
      </w:r>
      <w:bookmarkStart w:id="6" w:name="_Hlk187752858"/>
      <w:r w:rsidRPr="00001ACD">
        <w:rPr>
          <w:rFonts w:ascii="Trebuchet MS" w:hAnsi="Trebuchet MS"/>
          <w:bCs/>
          <w:sz w:val="22"/>
          <w:szCs w:val="22"/>
        </w:rPr>
        <w:t xml:space="preserve">»Center urbanega dogajanja oprema in tehnološka oprema kuhinje«, št. 360/23, </w:t>
      </w:r>
      <w:bookmarkEnd w:id="5"/>
      <w:r w:rsidRPr="00001ACD">
        <w:rPr>
          <w:rFonts w:ascii="Trebuchet MS" w:hAnsi="Trebuchet MS"/>
          <w:bCs/>
          <w:sz w:val="22"/>
          <w:szCs w:val="22"/>
        </w:rPr>
        <w:t xml:space="preserve">Kombinat d.o.o., Ljubljana, </w:t>
      </w:r>
      <w:bookmarkEnd w:id="6"/>
      <w:r w:rsidRPr="00001ACD">
        <w:rPr>
          <w:rFonts w:ascii="Trebuchet MS" w:hAnsi="Trebuchet MS"/>
          <w:bCs/>
          <w:sz w:val="22"/>
          <w:szCs w:val="22"/>
        </w:rPr>
        <w:t xml:space="preserve">popisa opreme, vzorca pogodbe in ostalih prilog, ki so sestavni del razpisne dokumentacije. </w:t>
      </w:r>
    </w:p>
    <w:p w14:paraId="21F1079D" w14:textId="77777777" w:rsidR="00001ACD" w:rsidRPr="00001ACD" w:rsidRDefault="00001ACD" w:rsidP="00001ACD">
      <w:pPr>
        <w:jc w:val="both"/>
        <w:rPr>
          <w:rFonts w:ascii="Trebuchet MS" w:hAnsi="Trebuchet MS"/>
          <w:sz w:val="22"/>
          <w:szCs w:val="22"/>
        </w:rPr>
      </w:pPr>
    </w:p>
    <w:p w14:paraId="36BDDA31"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Nadzornik bo v okviru pogodbenih obveznosti izvajal strokovni nadzor nad dobavo, izvedbo in montažo notranje opreme za projekt Center urbanega dogajanja ter zagotavljal, da se dela izvajajo skladno s projektno dokumentacijo, popisi del, tehničnimi specifikacijami, ponudbeno dokumentacijo, pogodbenimi določili, veljavnimi predpisi, standardi in pravili stroke. Nadzornik notranje opreme bo v okviru pogodbenih obveznosti opravljal zlasti naslednje storitve:</w:t>
      </w:r>
    </w:p>
    <w:p w14:paraId="2C686092"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pregled projektne, tehnične in druge dokumentacije, ki se nanaša na notranjo opremo, pred začetkom izvedbe;</w:t>
      </w:r>
    </w:p>
    <w:p w14:paraId="3B4D818E"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pregled in preverjanje skladnosti predlaganih materialov, izdelkov, elementov in opreme s projektno dokumentacijo, popisi, tehničnimi specifikacijami in pogodbenimi zahtevami;</w:t>
      </w:r>
    </w:p>
    <w:p w14:paraId="276FE720"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spremljanje dobave notranje opreme ter preverjanje količin, dimenzij, materialov, barv, obdelav, kakovosti in drugih zahtevanih lastnosti opreme;</w:t>
      </w:r>
    </w:p>
    <w:p w14:paraId="0B02757E"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strokovni nadzor nad izvedbo in montažo notranje opreme na objektu;</w:t>
      </w:r>
    </w:p>
    <w:p w14:paraId="78622575"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preverjanje pravilnosti izvedbe posameznih elementov notranje opreme glede na projektno dokumentacijo, detajle, načrte in potrjene vzorce;</w:t>
      </w:r>
    </w:p>
    <w:p w14:paraId="6843ECAB"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preverjanje kakovosti vgrajenih materialov in izdelkov ter zahtevati ustrezna dokazila o njihovi kakovosti, skladnosti in izvoru, kadar je to zahtevano;</w:t>
      </w:r>
    </w:p>
    <w:p w14:paraId="10DB3D02"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spremljanje odprave ugotovljenih pomanjkljivosti, napak in odstopanj ter preverjanje njihove odprave;</w:t>
      </w:r>
    </w:p>
    <w:p w14:paraId="45C023E2"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opozarjanje naročnika in izvajalca na ugotovljena odstopanja od projektne dokumentacije, pogodbenih zahtev ali pravil stroke ter predlaganje ustreznih ukrepov;</w:t>
      </w:r>
    </w:p>
    <w:p w14:paraId="772D6ABE"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sodelovanje pri reševanju tehničnih vprašanj in usklajevanju detajlov, ki nastanejo v času izvedbe notranje opreme;</w:t>
      </w:r>
    </w:p>
    <w:p w14:paraId="2464EC78"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sodelovanje pri obravnavi in potrjevanju vzorcev materialov, barv, finalnih obdelav, opreme in drugih elementov interierja;</w:t>
      </w:r>
    </w:p>
    <w:p w14:paraId="4ED06B5E"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preverjanje dejansko izvedenih količin in izvedenih del za potrebe potrjevanja obračunov oziroma situacij izvajalca;</w:t>
      </w:r>
    </w:p>
    <w:p w14:paraId="2CB3E2B2"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pregled in strokovna kontrola obračunskih situacij izvajalca notranje opreme ter preverjanje njihove skladnosti z dejansko izvedenimi deli;</w:t>
      </w:r>
    </w:p>
    <w:p w14:paraId="0C0C8F93"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sodelovanje pri usklajevanju terminskega načrta dobave in montaže notranje opreme z izvedbo GOI del in drugimi deli na objektu;</w:t>
      </w:r>
    </w:p>
    <w:p w14:paraId="58ECA3C3"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lastRenderedPageBreak/>
        <w:t>sprotno usklajevanje z nadzornikom GOI del, izvajalcem GOI del, izvajalcem notranje opreme, projektantom ter drugimi udeleženci pri izvedbi projekta;</w:t>
      </w:r>
    </w:p>
    <w:p w14:paraId="095353DF"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spremljanje medsebojne usklajenosti notranje opreme z izvedenimi GOI deli, instalacijami, finalnimi oblogami, elektroinštalacijami, strojno opremo in drugimi elementi objekta;</w:t>
      </w:r>
    </w:p>
    <w:p w14:paraId="5CC5584B"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opozarjanje na morebitne kolizije med notranjo opremo in drugimi deli oziroma sistemi objekta ter sodelovanje pri njihovem pravočasnem reševanju;</w:t>
      </w:r>
    </w:p>
    <w:p w14:paraId="19D91DA0"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sodelovanje na rednih in izrednih koordinacijskih sestankih, ogledih objekta in drugih sestankih, povezanih z izvedbo notranje opreme;</w:t>
      </w:r>
    </w:p>
    <w:p w14:paraId="39523793"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izdelava oziroma vodenje zapisov o ugotovljenih pomanjkljivostih, neskladnostih in drugih ugotovitvah v okviru izvajanja nadzora;</w:t>
      </w:r>
    </w:p>
    <w:p w14:paraId="222AE1F0"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sodelovanje pri pregledih izvedene notranje opreme pred prevzemom;</w:t>
      </w:r>
    </w:p>
    <w:p w14:paraId="622A7E5D"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izvedba končnega pregleda notranje opreme ter priprava seznama morebitnih ugotovljenih pomanjkljivosti in nedokončanih del;</w:t>
      </w:r>
    </w:p>
    <w:p w14:paraId="133EAF3F"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preverjanje odprave pomanjkljivosti pred primopredajo;</w:t>
      </w:r>
    </w:p>
    <w:p w14:paraId="66D5C838"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sodelovanje pri primopredaji izvedene notranje opreme naročniku;</w:t>
      </w:r>
    </w:p>
    <w:p w14:paraId="326EFF5C"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pregled dokumentacije, ki jo mora izvajalec predati naročniku ob zaključku del, vključno z navodili za uporabo in vzdrževanje, garancijami, certifikati, izjavami o lastnostih oziroma skladnosti ter drugo zahtevano dokumentacijo;</w:t>
      </w:r>
    </w:p>
    <w:p w14:paraId="67473F4A"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sodelovanje pri pripravi oziroma pregledu dokumentacije, potrebne za zaključek projekta in poročanje v okviru EU sofinanciranja, v delu, ki se nanaša na notranjo opremo;</w:t>
      </w:r>
    </w:p>
    <w:p w14:paraId="3353F60A"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priprava zaključnega poročila o izvedenem nadzoru notranje opreme ter poročanje naročniku o izvedenih storitvah, ugotovljenih neskladnostih in njihovi odpravi;</w:t>
      </w:r>
    </w:p>
    <w:p w14:paraId="3712B6A6" w14:textId="77777777" w:rsidR="00001ACD" w:rsidRPr="00001ACD" w:rsidRDefault="00001ACD" w:rsidP="00001ACD">
      <w:pPr>
        <w:numPr>
          <w:ilvl w:val="0"/>
          <w:numId w:val="16"/>
        </w:numPr>
        <w:jc w:val="both"/>
        <w:rPr>
          <w:rFonts w:ascii="Trebuchet MS" w:hAnsi="Trebuchet MS"/>
          <w:i/>
          <w:iCs/>
          <w:sz w:val="22"/>
          <w:szCs w:val="22"/>
        </w:rPr>
      </w:pPr>
      <w:r w:rsidRPr="00001ACD">
        <w:rPr>
          <w:rFonts w:ascii="Trebuchet MS" w:hAnsi="Trebuchet MS"/>
          <w:i/>
          <w:iCs/>
          <w:sz w:val="22"/>
          <w:szCs w:val="22"/>
        </w:rPr>
        <w:t>izvajanje drugih strokovnih nalog, ki so neposredno povezane z izvedbo, dobavo in montažo notranje opreme ter so potrebne za uspešen zaključek pogodbenih obveznosti.</w:t>
      </w:r>
    </w:p>
    <w:p w14:paraId="63F5D00D" w14:textId="77777777" w:rsidR="00001ACD" w:rsidRPr="00001ACD" w:rsidRDefault="00001ACD" w:rsidP="00001ACD">
      <w:pPr>
        <w:jc w:val="both"/>
        <w:rPr>
          <w:rFonts w:ascii="Trebuchet MS" w:hAnsi="Trebuchet MS"/>
          <w:sz w:val="22"/>
          <w:szCs w:val="22"/>
        </w:rPr>
      </w:pPr>
    </w:p>
    <w:p w14:paraId="683B6314" w14:textId="255130C8" w:rsidR="00001ACD" w:rsidRPr="00001ACD" w:rsidRDefault="00001ACD" w:rsidP="00001ACD">
      <w:pPr>
        <w:jc w:val="both"/>
        <w:rPr>
          <w:rFonts w:ascii="Trebuchet MS" w:hAnsi="Trebuchet MS"/>
          <w:b/>
          <w:bCs/>
          <w:sz w:val="22"/>
          <w:szCs w:val="22"/>
        </w:rPr>
      </w:pPr>
      <w:r w:rsidRPr="00001ACD">
        <w:rPr>
          <w:rFonts w:ascii="Trebuchet MS" w:hAnsi="Trebuchet MS"/>
          <w:b/>
          <w:bCs/>
          <w:sz w:val="22"/>
          <w:szCs w:val="22"/>
        </w:rPr>
        <w:t>Nadzornik notranje opreme za projekt Center urbanega dogajanja mora pri izvajanju svojih nalog ves čas upoštevati, da izvedba notranje opreme poteka sočasno z izvedbo GOI del in drugih del na predmetnem objektu. Zato je dolžan svoje aktivnosti pravočasno usklajevati z nadzornikom GOI del in drugimi udeleženci pri izvedbi projekta ter naročnika pravočasno opozoriti na morebitne okoliščine, ki bi lahko vplivale na kakovost, funkcionalnost, terminski potek ali uspešno izvedbo notranje opreme.</w:t>
      </w:r>
      <w:r w:rsidR="00190129">
        <w:t xml:space="preserve"> </w:t>
      </w:r>
      <w:r w:rsidR="00190129">
        <w:rPr>
          <w:rFonts w:ascii="Trebuchet MS" w:hAnsi="Trebuchet MS"/>
          <w:b/>
          <w:bCs/>
          <w:sz w:val="22"/>
          <w:szCs w:val="22"/>
        </w:rPr>
        <w:t>Izvajalec je dolžan z</w:t>
      </w:r>
      <w:r w:rsidR="00190129" w:rsidRPr="00190129">
        <w:rPr>
          <w:rFonts w:ascii="Trebuchet MS" w:hAnsi="Trebuchet MS"/>
          <w:b/>
          <w:bCs/>
          <w:sz w:val="22"/>
          <w:szCs w:val="22"/>
        </w:rPr>
        <w:t>agotavljali s strani naročnika zahtevano navzočnost nadzornika na gradbišču</w:t>
      </w:r>
      <w:r w:rsidR="00CB394E">
        <w:rPr>
          <w:rFonts w:ascii="Trebuchet MS" w:hAnsi="Trebuchet MS"/>
          <w:b/>
          <w:bCs/>
          <w:sz w:val="22"/>
          <w:szCs w:val="22"/>
        </w:rPr>
        <w:t>.</w:t>
      </w:r>
    </w:p>
    <w:p w14:paraId="4954E6BC" w14:textId="77777777" w:rsidR="00001ACD" w:rsidRPr="00001ACD" w:rsidRDefault="00001ACD" w:rsidP="00001ACD">
      <w:pPr>
        <w:jc w:val="both"/>
        <w:rPr>
          <w:rFonts w:ascii="Trebuchet MS" w:hAnsi="Trebuchet MS"/>
          <w:sz w:val="22"/>
          <w:szCs w:val="22"/>
        </w:rPr>
      </w:pPr>
    </w:p>
    <w:p w14:paraId="5924866C" w14:textId="77777777" w:rsidR="00001ACD" w:rsidRPr="00001ACD" w:rsidRDefault="00001ACD" w:rsidP="00001ACD">
      <w:pPr>
        <w:jc w:val="both"/>
        <w:rPr>
          <w:rFonts w:ascii="Trebuchet MS" w:hAnsi="Trebuchet MS"/>
          <w:sz w:val="22"/>
          <w:szCs w:val="22"/>
          <w:u w:val="single"/>
        </w:rPr>
      </w:pPr>
      <w:r w:rsidRPr="00001ACD">
        <w:rPr>
          <w:rFonts w:ascii="Trebuchet MS" w:hAnsi="Trebuchet MS"/>
          <w:sz w:val="22"/>
          <w:szCs w:val="22"/>
          <w:u w:val="single"/>
        </w:rPr>
        <w:t>Izvajalec notranje opreme ima v drugi polovici meseca avgusta 2026 predvideno izvedbo meritev na objektu, s čimer se začnejo tudi aktivnosti nadzornika notranje opreme. Predvideno obdobje dobave in montaže notranje opreme bo opredeljeno v terminskem načrtu izvedbe, pri čemer nadzornik ostaja v pogodbenem razmerju z naročnikom do zaključka vseh pogodbenih obveznosti, vključno s spremljanjem izvedbe, pregledom in potrditvijo odprave ugotovljenih pomanjkljivosti, sodelovanjem pri primopredaji objekta ter zaključkom poročanja in drugih obveznosti, povezanih z EU sofinanciranjem projekta.</w:t>
      </w:r>
    </w:p>
    <w:p w14:paraId="6945CC0D" w14:textId="77777777" w:rsidR="00001ACD" w:rsidRPr="00001ACD" w:rsidRDefault="00001ACD" w:rsidP="00001ACD">
      <w:pPr>
        <w:jc w:val="both"/>
        <w:rPr>
          <w:rFonts w:ascii="Trebuchet MS" w:hAnsi="Trebuchet MS"/>
          <w:sz w:val="22"/>
          <w:szCs w:val="22"/>
        </w:rPr>
      </w:pPr>
    </w:p>
    <w:p w14:paraId="35B2015D"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Nadzornik mora v okviru izvajanja storitev zagotavljati strokovno, pravočasno in neodvisno izvajanje nadzora ter naročnika nemudoma pisno opozoriti na vsa ugotovljena odstopanja, pomanjkljivosti ali okoliščine, ki bi lahko vplivale na izpolnitev pogodbenih, kakovostnih, finančnih ali terminskih zahtev projekta.</w:t>
      </w:r>
    </w:p>
    <w:p w14:paraId="08EB232E" w14:textId="77777777" w:rsidR="00001ACD" w:rsidRPr="00001ACD" w:rsidRDefault="00001ACD" w:rsidP="00001ACD">
      <w:pPr>
        <w:jc w:val="both"/>
        <w:rPr>
          <w:rFonts w:ascii="Trebuchet MS" w:hAnsi="Trebuchet MS"/>
          <w:sz w:val="22"/>
          <w:szCs w:val="22"/>
        </w:rPr>
      </w:pPr>
    </w:p>
    <w:p w14:paraId="3FB15FBF" w14:textId="56AC240F" w:rsidR="00001ACD" w:rsidRPr="00001ACD" w:rsidRDefault="00001ACD" w:rsidP="00001ACD">
      <w:pPr>
        <w:jc w:val="both"/>
        <w:rPr>
          <w:rFonts w:ascii="Trebuchet MS" w:eastAsiaTheme="minorHAnsi" w:hAnsi="Trebuchet MS" w:cstheme="minorBidi"/>
          <w:kern w:val="2"/>
          <w:sz w:val="22"/>
          <w:szCs w:val="22"/>
          <w14:ligatures w14:val="standardContextual"/>
        </w:rPr>
      </w:pPr>
      <w:r w:rsidRPr="00001ACD">
        <w:rPr>
          <w:rFonts w:ascii="Trebuchet MS" w:eastAsiaTheme="minorHAnsi" w:hAnsi="Trebuchet MS" w:cstheme="minorBidi"/>
          <w:kern w:val="2"/>
          <w:sz w:val="22"/>
          <w:szCs w:val="22"/>
          <w14:ligatures w14:val="standardContextual"/>
        </w:rPr>
        <w:t xml:space="preserve">Obstoječi objekt na naslovu Vodnikova 10 a, Celje, ki je predmet rekonstrukcije in na katerem se izvajajo gradbeno obrtniška ter ostala dela, med njimi tudi </w:t>
      </w:r>
      <w:r w:rsidR="003B02AC">
        <w:rPr>
          <w:rFonts w:ascii="Trebuchet MS" w:eastAsiaTheme="minorHAnsi" w:hAnsi="Trebuchet MS" w:cstheme="minorBidi"/>
          <w:kern w:val="2"/>
          <w:sz w:val="22"/>
          <w:szCs w:val="22"/>
          <w14:ligatures w14:val="standardContextual"/>
        </w:rPr>
        <w:t xml:space="preserve">dobava in </w:t>
      </w:r>
      <w:r w:rsidRPr="00001ACD">
        <w:rPr>
          <w:rFonts w:ascii="Trebuchet MS" w:eastAsiaTheme="minorHAnsi" w:hAnsi="Trebuchet MS" w:cstheme="minorBidi"/>
          <w:kern w:val="2"/>
          <w:sz w:val="22"/>
          <w:szCs w:val="22"/>
          <w14:ligatures w14:val="standardContextual"/>
        </w:rPr>
        <w:t xml:space="preserve">montaža notranje opreme, je registriran kot stavbna kulturna dediščina ter je varovan kot kulturna dediščina, vsled česar se vsa dela izvajajo pod nadzorom in usmeritvami Zavoda za varstvo kulturne dediščine Slovenije, OE Celje (v nadaljnjem besedilu: ZVKDS). </w:t>
      </w:r>
    </w:p>
    <w:p w14:paraId="12B2F988" w14:textId="77777777" w:rsidR="00001ACD" w:rsidRPr="00001ACD" w:rsidRDefault="00001ACD" w:rsidP="00001ACD">
      <w:pPr>
        <w:ind w:right="-424"/>
        <w:jc w:val="both"/>
        <w:rPr>
          <w:rFonts w:ascii="Trebuchet MS" w:eastAsia="Times New Roman" w:hAnsi="Trebuchet MS" w:cs="Aptos"/>
          <w:color w:val="000000"/>
          <w:sz w:val="22"/>
          <w:szCs w:val="22"/>
          <w:lang w:eastAsia="en-GB"/>
        </w:rPr>
      </w:pPr>
      <w:r w:rsidRPr="00001ACD">
        <w:rPr>
          <w:rFonts w:ascii="Trebuchet MS" w:eastAsia="Times New Roman" w:hAnsi="Trebuchet MS" w:cs="Aptos"/>
          <w:color w:val="000000"/>
          <w:sz w:val="22"/>
          <w:szCs w:val="22"/>
          <w:lang w:eastAsia="en-GB"/>
        </w:rPr>
        <w:lastRenderedPageBreak/>
        <w:t xml:space="preserve">V okviru javnega naročila za dobavo in montažo opreme za projekt Center urbanega dogajanja so med drugimi vključeni tudi naslednji predmeti javnega naročila: </w:t>
      </w:r>
    </w:p>
    <w:p w14:paraId="771B9365" w14:textId="77777777" w:rsidR="00001ACD" w:rsidRPr="00001ACD" w:rsidRDefault="00001ACD" w:rsidP="00001ACD">
      <w:pPr>
        <w:numPr>
          <w:ilvl w:val="0"/>
          <w:numId w:val="15"/>
        </w:numPr>
        <w:ind w:right="-424"/>
        <w:jc w:val="both"/>
        <w:rPr>
          <w:rFonts w:ascii="Trebuchet MS" w:eastAsia="Times New Roman" w:hAnsi="Trebuchet MS" w:cs="Aptos"/>
          <w:color w:val="000000"/>
          <w:sz w:val="22"/>
          <w:szCs w:val="24"/>
          <w:lang w:eastAsia="en-GB"/>
        </w:rPr>
      </w:pPr>
      <w:r w:rsidRPr="00001ACD">
        <w:rPr>
          <w:rFonts w:ascii="Trebuchet MS" w:eastAsia="Times New Roman" w:hAnsi="Trebuchet MS" w:cs="Aptos"/>
          <w:color w:val="000000"/>
          <w:sz w:val="22"/>
          <w:szCs w:val="24"/>
          <w:lang w:eastAsia="en-GB"/>
        </w:rPr>
        <w:t xml:space="preserve">tekstilni izdelki, </w:t>
      </w:r>
    </w:p>
    <w:p w14:paraId="77F28459" w14:textId="77777777" w:rsidR="00001ACD" w:rsidRPr="00001ACD" w:rsidRDefault="00001ACD" w:rsidP="00001ACD">
      <w:pPr>
        <w:numPr>
          <w:ilvl w:val="0"/>
          <w:numId w:val="15"/>
        </w:numPr>
        <w:ind w:right="-424"/>
        <w:jc w:val="both"/>
        <w:rPr>
          <w:rFonts w:ascii="Trebuchet MS" w:eastAsia="Times New Roman" w:hAnsi="Trebuchet MS" w:cs="Aptos"/>
          <w:color w:val="000000"/>
          <w:sz w:val="22"/>
          <w:szCs w:val="24"/>
          <w:lang w:eastAsia="en-GB"/>
        </w:rPr>
      </w:pPr>
      <w:r w:rsidRPr="00001ACD">
        <w:rPr>
          <w:rFonts w:ascii="Trebuchet MS" w:eastAsia="Times New Roman" w:hAnsi="Trebuchet MS" w:cs="Aptos"/>
          <w:color w:val="000000"/>
          <w:sz w:val="22"/>
          <w:szCs w:val="24"/>
          <w:lang w:eastAsia="en-GB"/>
        </w:rPr>
        <w:t xml:space="preserve">televizorji, </w:t>
      </w:r>
    </w:p>
    <w:p w14:paraId="2DCC3182" w14:textId="77777777" w:rsidR="00001ACD" w:rsidRPr="00001ACD" w:rsidRDefault="00001ACD" w:rsidP="00001ACD">
      <w:pPr>
        <w:numPr>
          <w:ilvl w:val="0"/>
          <w:numId w:val="15"/>
        </w:numPr>
        <w:ind w:right="-424"/>
        <w:jc w:val="both"/>
        <w:rPr>
          <w:rFonts w:ascii="Trebuchet MS" w:eastAsia="Times New Roman" w:hAnsi="Trebuchet MS" w:cs="Aptos"/>
          <w:color w:val="000000"/>
          <w:sz w:val="22"/>
          <w:szCs w:val="24"/>
          <w:lang w:eastAsia="en-GB"/>
        </w:rPr>
      </w:pPr>
      <w:r w:rsidRPr="00001ACD">
        <w:rPr>
          <w:rFonts w:ascii="Trebuchet MS" w:eastAsia="Times New Roman" w:hAnsi="Trebuchet MS" w:cs="Aptos"/>
          <w:color w:val="000000"/>
          <w:sz w:val="22"/>
          <w:szCs w:val="24"/>
          <w:lang w:eastAsia="en-GB"/>
        </w:rPr>
        <w:t xml:space="preserve">hladilniki, zamrzovalniki in njihove kombinacije, pralni stroji, pomivalni stroji, sušilni stroji, sesalniki in klimatske naprave, </w:t>
      </w:r>
    </w:p>
    <w:p w14:paraId="0D9426B7" w14:textId="77777777" w:rsidR="00001ACD" w:rsidRPr="00001ACD" w:rsidRDefault="00001ACD" w:rsidP="00001ACD">
      <w:pPr>
        <w:numPr>
          <w:ilvl w:val="0"/>
          <w:numId w:val="15"/>
        </w:numPr>
        <w:ind w:right="-424"/>
        <w:jc w:val="both"/>
        <w:rPr>
          <w:rFonts w:ascii="Trebuchet MS" w:eastAsia="Times New Roman" w:hAnsi="Trebuchet MS" w:cs="Aptos"/>
          <w:color w:val="000000"/>
          <w:sz w:val="22"/>
          <w:szCs w:val="24"/>
          <w:lang w:eastAsia="en-GB"/>
        </w:rPr>
      </w:pPr>
      <w:r w:rsidRPr="00001ACD">
        <w:rPr>
          <w:rFonts w:ascii="Trebuchet MS" w:eastAsia="Times New Roman" w:hAnsi="Trebuchet MS" w:cs="Aptos"/>
          <w:color w:val="000000"/>
          <w:sz w:val="22"/>
          <w:szCs w:val="24"/>
          <w:lang w:eastAsia="en-GB"/>
        </w:rPr>
        <w:t xml:space="preserve">pohištvo, </w:t>
      </w:r>
    </w:p>
    <w:p w14:paraId="079DEFD5" w14:textId="77777777" w:rsidR="00001ACD" w:rsidRPr="00001ACD" w:rsidRDefault="00001ACD" w:rsidP="00001ACD">
      <w:pPr>
        <w:ind w:right="-424"/>
        <w:jc w:val="both"/>
        <w:rPr>
          <w:rFonts w:ascii="Trebuchet MS" w:eastAsiaTheme="minorHAnsi" w:hAnsi="Trebuchet MS" w:cs="Aptos"/>
          <w:color w:val="000000"/>
          <w:sz w:val="22"/>
          <w:szCs w:val="22"/>
          <w:lang w:eastAsia="en-GB"/>
        </w:rPr>
      </w:pPr>
      <w:r w:rsidRPr="00001ACD">
        <w:rPr>
          <w:rFonts w:ascii="Trebuchet MS" w:eastAsiaTheme="minorHAnsi" w:hAnsi="Trebuchet MS" w:cs="Aptos"/>
          <w:color w:val="000000"/>
          <w:sz w:val="22"/>
          <w:szCs w:val="22"/>
          <w:lang w:eastAsia="en-GB"/>
        </w:rPr>
        <w:t xml:space="preserve">kar so predmeti javnega naročanja, za katere je obvezno upoštevanje okoljskih vidikov skladno z Uredbo o zelenem javnem naročanju. Okoljske zahteve glede posameznih predmetov so podrobneje razvidne iz tehničnih specifikacij naročila ter so jih ponudniki dolžni upoštevati in spoštovati tudi pri predmetnem javnem naročilu. </w:t>
      </w:r>
    </w:p>
    <w:p w14:paraId="51067E71" w14:textId="77777777" w:rsidR="00001ACD" w:rsidRPr="00001ACD" w:rsidRDefault="00001ACD" w:rsidP="00001ACD">
      <w:pPr>
        <w:jc w:val="both"/>
        <w:rPr>
          <w:rFonts w:ascii="Trebuchet MS" w:hAnsi="Trebuchet MS"/>
          <w:bCs/>
          <w:sz w:val="22"/>
          <w:szCs w:val="22"/>
          <w:highlight w:val="yellow"/>
        </w:rPr>
      </w:pPr>
    </w:p>
    <w:p w14:paraId="012D9A82" w14:textId="77777777" w:rsidR="00001ACD" w:rsidRPr="00001ACD" w:rsidRDefault="00001ACD" w:rsidP="00001ACD">
      <w:pPr>
        <w:tabs>
          <w:tab w:val="left" w:pos="7655"/>
        </w:tabs>
        <w:jc w:val="both"/>
        <w:rPr>
          <w:rFonts w:ascii="Trebuchet MS" w:eastAsiaTheme="minorHAnsi" w:hAnsi="Trebuchet MS" w:cstheme="minorBidi"/>
          <w:kern w:val="2"/>
          <w:sz w:val="22"/>
          <w:szCs w:val="22"/>
          <w14:ligatures w14:val="standardContextual"/>
        </w:rPr>
      </w:pPr>
      <w:r w:rsidRPr="00001ACD">
        <w:rPr>
          <w:rFonts w:ascii="Trebuchet MS" w:eastAsiaTheme="minorHAnsi" w:hAnsi="Trebuchet MS" w:cstheme="minorBidi"/>
          <w:b/>
          <w:bCs/>
          <w:kern w:val="2"/>
          <w:sz w:val="22"/>
          <w:szCs w:val="22"/>
          <w14:ligatures w14:val="standardContextual"/>
        </w:rPr>
        <w:t xml:space="preserve">Predmetni projekt je sofinanciran iz programa Celostne teritorialne naložbe v obdobju 2021 - 2027 (v nadaljnjem besedilu: CTN), in sicer s prednostno nalogo (PN) Trajnostni razvoj lokalnih območij, specifični cilj (SC) RSO5.1., to je spodbujanje celostnega in vključujočega socialnega, gospodarskega in okoljskega razvoja, kulture, naravne dediščine, trajnostnega turizma in varnosti na mestnih območjih (ESRR). </w:t>
      </w:r>
      <w:r w:rsidRPr="00001ACD">
        <w:rPr>
          <w:rFonts w:ascii="Trebuchet MS" w:eastAsiaTheme="minorHAnsi" w:hAnsi="Trebuchet MS" w:cstheme="minorBidi"/>
          <w:kern w:val="2"/>
          <w:sz w:val="22"/>
          <w:szCs w:val="22"/>
          <w14:ligatures w14:val="standardContextual"/>
        </w:rPr>
        <w:t xml:space="preserve">V posledici navedenega je pri izvedbi potrebno upoštevati naslednja pravila evropskega sofinanciranja: </w:t>
      </w:r>
    </w:p>
    <w:p w14:paraId="4D8D1E74" w14:textId="77777777" w:rsidR="00001ACD" w:rsidRPr="00001ACD" w:rsidRDefault="00001ACD" w:rsidP="00001ACD">
      <w:pPr>
        <w:numPr>
          <w:ilvl w:val="0"/>
          <w:numId w:val="11"/>
        </w:numPr>
        <w:tabs>
          <w:tab w:val="left" w:pos="7655"/>
        </w:tabs>
        <w:jc w:val="both"/>
        <w:rPr>
          <w:rFonts w:ascii="Trebuchet MS" w:eastAsiaTheme="minorHAnsi" w:hAnsi="Trebuchet MS" w:cstheme="minorBidi"/>
          <w:kern w:val="2"/>
          <w:sz w:val="22"/>
          <w:szCs w:val="22"/>
          <w:lang w:eastAsia="sl-SI"/>
          <w14:ligatures w14:val="standardContextual"/>
        </w:rPr>
      </w:pPr>
      <w:r w:rsidRPr="00001ACD">
        <w:rPr>
          <w:rFonts w:ascii="Trebuchet MS" w:eastAsiaTheme="minorHAnsi" w:hAnsi="Trebuchet MS" w:cstheme="minorBidi"/>
          <w:kern w:val="2"/>
          <w:sz w:val="22"/>
          <w:szCs w:val="22"/>
          <w:lang w:eastAsia="sl-SI"/>
          <w14:ligatures w14:val="standardContextual"/>
        </w:rPr>
        <w:t>Navodila o upravičenih stroških,</w:t>
      </w:r>
    </w:p>
    <w:p w14:paraId="39D62EF2" w14:textId="77777777" w:rsidR="00001ACD" w:rsidRPr="00001ACD" w:rsidRDefault="00001ACD" w:rsidP="00001ACD">
      <w:pPr>
        <w:numPr>
          <w:ilvl w:val="0"/>
          <w:numId w:val="11"/>
        </w:numPr>
        <w:tabs>
          <w:tab w:val="left" w:pos="7655"/>
        </w:tabs>
        <w:jc w:val="both"/>
        <w:rPr>
          <w:rFonts w:ascii="Trebuchet MS" w:eastAsiaTheme="minorHAnsi" w:hAnsi="Trebuchet MS" w:cstheme="minorBidi"/>
          <w:kern w:val="2"/>
          <w:sz w:val="22"/>
          <w:szCs w:val="22"/>
          <w:lang w:eastAsia="sl-SI"/>
          <w14:ligatures w14:val="standardContextual"/>
        </w:rPr>
      </w:pPr>
      <w:r w:rsidRPr="00001ACD">
        <w:rPr>
          <w:rFonts w:ascii="Trebuchet MS" w:eastAsiaTheme="minorHAnsi" w:hAnsi="Trebuchet MS" w:cstheme="minorBidi"/>
          <w:kern w:val="2"/>
          <w:sz w:val="22"/>
          <w:szCs w:val="22"/>
          <w:lang w:eastAsia="sl-SI"/>
          <w14:ligatures w14:val="standardContextual"/>
        </w:rPr>
        <w:t>Navodila za komuniciranje,</w:t>
      </w:r>
    </w:p>
    <w:p w14:paraId="68D3C0F2" w14:textId="77777777" w:rsidR="00001ACD" w:rsidRPr="00001ACD" w:rsidRDefault="00001ACD" w:rsidP="00001ACD">
      <w:pPr>
        <w:tabs>
          <w:tab w:val="left" w:pos="7655"/>
        </w:tabs>
        <w:jc w:val="both"/>
        <w:rPr>
          <w:rFonts w:ascii="Trebuchet MS" w:eastAsiaTheme="minorHAnsi" w:hAnsi="Trebuchet MS" w:cstheme="minorBidi"/>
          <w:kern w:val="2"/>
          <w:sz w:val="22"/>
          <w:szCs w:val="22"/>
          <w14:ligatures w14:val="standardContextual"/>
        </w:rPr>
      </w:pPr>
      <w:r w:rsidRPr="00001ACD">
        <w:rPr>
          <w:rFonts w:ascii="Trebuchet MS" w:eastAsiaTheme="minorHAnsi" w:hAnsi="Trebuchet MS" w:cstheme="minorBidi"/>
          <w:kern w:val="2"/>
          <w:sz w:val="22"/>
          <w:szCs w:val="22"/>
          <w14:ligatures w14:val="standardContextual"/>
        </w:rPr>
        <w:t>in še posebej:</w:t>
      </w:r>
    </w:p>
    <w:p w14:paraId="1E9DE540" w14:textId="77777777" w:rsidR="00001ACD" w:rsidRPr="00001ACD" w:rsidRDefault="00001ACD" w:rsidP="00001ACD">
      <w:pPr>
        <w:numPr>
          <w:ilvl w:val="0"/>
          <w:numId w:val="12"/>
        </w:numPr>
        <w:autoSpaceDE w:val="0"/>
        <w:autoSpaceDN w:val="0"/>
        <w:adjustRightInd w:val="0"/>
        <w:ind w:left="709" w:hanging="425"/>
        <w:jc w:val="both"/>
        <w:rPr>
          <w:rFonts w:ascii="Trebuchet MS" w:eastAsiaTheme="minorHAnsi" w:hAnsi="Trebuchet MS" w:cs="Arial"/>
          <w:sz w:val="22"/>
          <w:szCs w:val="22"/>
          <w14:ligatures w14:val="standardContextual"/>
        </w:rPr>
      </w:pPr>
      <w:r w:rsidRPr="00001ACD">
        <w:rPr>
          <w:rFonts w:ascii="Trebuchet MS" w:eastAsiaTheme="minorHAnsi" w:hAnsi="Trebuchet MS" w:cs="Arial"/>
          <w:sz w:val="22"/>
          <w:szCs w:val="22"/>
          <w14:ligatures w14:val="standardContextual"/>
        </w:rPr>
        <w:t>Vsebinska izhodišča Ministrstva za naravne vire in prostor za prednostno nalogo 9: Trajnostni razvoj lokalnih območij, specifični cilj RSO5.1., verzija 1, september 2023,</w:t>
      </w:r>
    </w:p>
    <w:p w14:paraId="2A7079DB" w14:textId="77777777" w:rsidR="00001ACD" w:rsidRPr="00001ACD" w:rsidRDefault="00001ACD" w:rsidP="00001ACD">
      <w:pPr>
        <w:numPr>
          <w:ilvl w:val="0"/>
          <w:numId w:val="12"/>
        </w:numPr>
        <w:autoSpaceDE w:val="0"/>
        <w:autoSpaceDN w:val="0"/>
        <w:adjustRightInd w:val="0"/>
        <w:ind w:left="709" w:hanging="425"/>
        <w:jc w:val="both"/>
        <w:rPr>
          <w:rFonts w:ascii="Trebuchet MS" w:eastAsiaTheme="minorHAnsi" w:hAnsi="Trebuchet MS" w:cs="Arial"/>
          <w:sz w:val="22"/>
          <w:szCs w:val="22"/>
          <w14:ligatures w14:val="standardContextual"/>
        </w:rPr>
      </w:pPr>
      <w:r w:rsidRPr="00001ACD">
        <w:rPr>
          <w:rFonts w:ascii="Trebuchet MS" w:eastAsiaTheme="minorHAnsi" w:hAnsi="Trebuchet MS" w:cs="Arial"/>
          <w:sz w:val="22"/>
          <w:szCs w:val="22"/>
          <w14:ligatures w14:val="standardContextual"/>
        </w:rPr>
        <w:t>POVABILO k predložitvi vlog za sofinanciranje operacij urbane prenove z mehanizmom CTN – št: 303-13/2023-1 z dne 16. 10. 2023,</w:t>
      </w:r>
    </w:p>
    <w:p w14:paraId="37FF837A" w14:textId="77777777" w:rsidR="00001ACD" w:rsidRPr="00001ACD" w:rsidRDefault="00001ACD" w:rsidP="00001ACD">
      <w:pPr>
        <w:numPr>
          <w:ilvl w:val="0"/>
          <w:numId w:val="12"/>
        </w:numPr>
        <w:autoSpaceDE w:val="0"/>
        <w:autoSpaceDN w:val="0"/>
        <w:adjustRightInd w:val="0"/>
        <w:ind w:left="709" w:hanging="425"/>
        <w:jc w:val="both"/>
        <w:rPr>
          <w:rFonts w:ascii="Trebuchet MS" w:eastAsiaTheme="minorHAnsi" w:hAnsi="Trebuchet MS" w:cs="Arial"/>
          <w:sz w:val="22"/>
          <w:szCs w:val="22"/>
          <w14:ligatures w14:val="standardContextual"/>
        </w:rPr>
      </w:pPr>
      <w:r w:rsidRPr="00001ACD">
        <w:rPr>
          <w:rFonts w:ascii="Trebuchet MS" w:eastAsiaTheme="minorHAnsi" w:hAnsi="Trebuchet MS" w:cs="Arial"/>
          <w:sz w:val="22"/>
          <w:szCs w:val="22"/>
          <w14:ligatures w14:val="standardContextual"/>
        </w:rPr>
        <w:t xml:space="preserve">Smernice organa upravljanja za uporabo »načela, da se ne škoduje bistveno« pri izvajanju Programa evropske kohezijske politike v obdobju 2021-2027 v Sloveniji – Poenostavljeni pristop, verzija 2.0, junij  2024, </w:t>
      </w:r>
    </w:p>
    <w:p w14:paraId="6063ACA5" w14:textId="77777777" w:rsidR="00001ACD" w:rsidRPr="00001ACD" w:rsidRDefault="00001ACD" w:rsidP="00001ACD">
      <w:pPr>
        <w:numPr>
          <w:ilvl w:val="0"/>
          <w:numId w:val="12"/>
        </w:numPr>
        <w:autoSpaceDE w:val="0"/>
        <w:autoSpaceDN w:val="0"/>
        <w:adjustRightInd w:val="0"/>
        <w:ind w:left="709" w:hanging="425"/>
        <w:jc w:val="both"/>
        <w:rPr>
          <w:rFonts w:ascii="Trebuchet MS" w:eastAsiaTheme="minorHAnsi" w:hAnsi="Trebuchet MS" w:cs="Arial"/>
          <w:sz w:val="22"/>
          <w:szCs w:val="22"/>
          <w14:ligatures w14:val="standardContextual"/>
        </w:rPr>
      </w:pPr>
      <w:r w:rsidRPr="00001ACD">
        <w:rPr>
          <w:rFonts w:ascii="Trebuchet MS" w:eastAsiaTheme="minorHAnsi" w:hAnsi="Trebuchet MS" w:cs="Arial"/>
          <w:sz w:val="22"/>
          <w:szCs w:val="22"/>
          <w14:ligatures w14:val="standardContextual"/>
        </w:rPr>
        <w:t xml:space="preserve">Smernice organa upravljanja za krepitev podnebne odpornosti infrastrukture v obdobju 2021– 2027, verzija 1.0, september 2023, </w:t>
      </w:r>
    </w:p>
    <w:p w14:paraId="6AE32129" w14:textId="77777777" w:rsidR="00001ACD" w:rsidRPr="00001ACD" w:rsidRDefault="00001ACD" w:rsidP="00001ACD">
      <w:pPr>
        <w:numPr>
          <w:ilvl w:val="0"/>
          <w:numId w:val="12"/>
        </w:numPr>
        <w:autoSpaceDE w:val="0"/>
        <w:autoSpaceDN w:val="0"/>
        <w:adjustRightInd w:val="0"/>
        <w:ind w:left="709" w:hanging="425"/>
        <w:jc w:val="both"/>
        <w:rPr>
          <w:rFonts w:ascii="Trebuchet MS" w:eastAsiaTheme="minorHAnsi" w:hAnsi="Trebuchet MS" w:cs="Arial"/>
          <w:sz w:val="22"/>
          <w:szCs w:val="22"/>
          <w14:ligatures w14:val="standardContextual"/>
        </w:rPr>
      </w:pPr>
      <w:r w:rsidRPr="00001ACD">
        <w:rPr>
          <w:rFonts w:ascii="Trebuchet MS" w:eastAsiaTheme="minorHAnsi" w:hAnsi="Trebuchet MS" w:cs="Arial"/>
          <w:sz w:val="22"/>
          <w:szCs w:val="22"/>
          <w14:ligatures w14:val="standardContextual"/>
        </w:rPr>
        <w:t>načela Novega evropskega Bauhausa,</w:t>
      </w:r>
    </w:p>
    <w:p w14:paraId="267C1F54" w14:textId="77777777" w:rsidR="00001ACD" w:rsidRPr="00001ACD" w:rsidRDefault="00001ACD" w:rsidP="00001ACD">
      <w:pPr>
        <w:autoSpaceDE w:val="0"/>
        <w:autoSpaceDN w:val="0"/>
        <w:adjustRightInd w:val="0"/>
        <w:jc w:val="both"/>
        <w:rPr>
          <w:rFonts w:ascii="Trebuchet MS" w:eastAsiaTheme="minorHAnsi" w:hAnsi="Trebuchet MS" w:cs="Arial"/>
          <w:sz w:val="22"/>
          <w:szCs w:val="22"/>
          <w14:ligatures w14:val="standardContextual"/>
        </w:rPr>
      </w:pPr>
      <w:r w:rsidRPr="00001ACD">
        <w:rPr>
          <w:rFonts w:ascii="Trebuchet MS" w:eastAsiaTheme="minorHAnsi" w:hAnsi="Trebuchet MS" w:cs="Arial"/>
          <w:sz w:val="22"/>
          <w:szCs w:val="22"/>
          <w14:ligatures w14:val="standardContextual"/>
        </w:rPr>
        <w:t>ki so bila pogojena tudi projektantom pri izdelavi Projekta za izgradnjo.</w:t>
      </w:r>
    </w:p>
    <w:p w14:paraId="02CA8FB1" w14:textId="77777777" w:rsidR="00001ACD" w:rsidRPr="00001ACD" w:rsidRDefault="00001ACD" w:rsidP="00001ACD">
      <w:pPr>
        <w:jc w:val="both"/>
        <w:rPr>
          <w:rFonts w:ascii="Trebuchet MS" w:hAnsi="Trebuchet MS"/>
          <w:b/>
          <w:bCs/>
          <w:sz w:val="22"/>
          <w:szCs w:val="22"/>
        </w:rPr>
      </w:pPr>
    </w:p>
    <w:p w14:paraId="2FF7394A" w14:textId="77777777" w:rsidR="00001ACD" w:rsidRPr="00001ACD" w:rsidRDefault="00001ACD" w:rsidP="00001ACD">
      <w:pPr>
        <w:jc w:val="both"/>
        <w:rPr>
          <w:rFonts w:ascii="Trebuchet MS" w:hAnsi="Trebuchet MS"/>
          <w:b/>
          <w:bCs/>
          <w:sz w:val="22"/>
          <w:szCs w:val="22"/>
        </w:rPr>
      </w:pPr>
    </w:p>
    <w:p w14:paraId="3A5DAA5F" w14:textId="77777777" w:rsidR="00001ACD" w:rsidRPr="00001ACD" w:rsidRDefault="00001ACD" w:rsidP="00001ACD">
      <w:pPr>
        <w:jc w:val="both"/>
        <w:rPr>
          <w:rFonts w:ascii="Trebuchet MS" w:hAnsi="Trebuchet MS" w:cs="Calibri"/>
          <w:b/>
          <w:bCs/>
          <w:sz w:val="22"/>
          <w:szCs w:val="22"/>
        </w:rPr>
      </w:pPr>
      <w:r w:rsidRPr="00001ACD">
        <w:rPr>
          <w:rFonts w:ascii="Trebuchet MS" w:hAnsi="Trebuchet MS"/>
          <w:b/>
          <w:bCs/>
          <w:sz w:val="22"/>
          <w:szCs w:val="22"/>
        </w:rPr>
        <w:t xml:space="preserve">Naročilo NI razdeljeno na sklope. </w:t>
      </w:r>
    </w:p>
    <w:p w14:paraId="365DCADD" w14:textId="77777777" w:rsidR="00001ACD" w:rsidRPr="00001ACD" w:rsidRDefault="00001ACD" w:rsidP="00001ACD">
      <w:pPr>
        <w:tabs>
          <w:tab w:val="left" w:pos="7655"/>
        </w:tabs>
        <w:jc w:val="both"/>
        <w:rPr>
          <w:rFonts w:ascii="Trebuchet MS" w:hAnsi="Trebuchet MS"/>
          <w:b/>
          <w:bCs/>
          <w:sz w:val="22"/>
          <w:szCs w:val="22"/>
        </w:rPr>
      </w:pPr>
    </w:p>
    <w:p w14:paraId="473C5DA5" w14:textId="77777777" w:rsidR="00001ACD" w:rsidRPr="00001ACD" w:rsidRDefault="00001ACD" w:rsidP="00001ACD">
      <w:pPr>
        <w:tabs>
          <w:tab w:val="left" w:pos="7655"/>
        </w:tabs>
        <w:jc w:val="both"/>
        <w:rPr>
          <w:rFonts w:ascii="Trebuchet MS" w:hAnsi="Trebuchet MS"/>
          <w:b/>
          <w:bCs/>
          <w:i/>
          <w:iCs/>
          <w:sz w:val="22"/>
          <w:szCs w:val="22"/>
        </w:rPr>
      </w:pPr>
      <w:bookmarkStart w:id="7" w:name="_Hlk148611742"/>
      <w:r w:rsidRPr="00001ACD">
        <w:rPr>
          <w:rFonts w:ascii="Trebuchet MS" w:hAnsi="Trebuchet MS"/>
          <w:b/>
          <w:bCs/>
          <w:i/>
          <w:iCs/>
          <w:sz w:val="22"/>
          <w:szCs w:val="22"/>
          <w:u w:val="single"/>
        </w:rPr>
        <w:t>Naročnik si pridržuje pravico, da glede na razpoložljive vire sofinanciranja obseg/količino del skrči oziroma ne izvede del iz popisa, in sicer delno ali v celoti, zaradi česar se sorazmerno zmanjša tudi pogodbena vrednost</w:t>
      </w:r>
      <w:r w:rsidRPr="00001ACD">
        <w:rPr>
          <w:rFonts w:ascii="Trebuchet MS" w:hAnsi="Trebuchet MS"/>
          <w:b/>
          <w:bCs/>
          <w:i/>
          <w:iCs/>
          <w:sz w:val="22"/>
          <w:szCs w:val="22"/>
        </w:rPr>
        <w:t>.</w:t>
      </w:r>
    </w:p>
    <w:bookmarkEnd w:id="7"/>
    <w:p w14:paraId="71E16937" w14:textId="77777777" w:rsidR="00001ACD" w:rsidRPr="00001ACD" w:rsidRDefault="00001ACD" w:rsidP="00001ACD">
      <w:pPr>
        <w:autoSpaceDE w:val="0"/>
        <w:autoSpaceDN w:val="0"/>
        <w:adjustRightInd w:val="0"/>
        <w:jc w:val="both"/>
        <w:rPr>
          <w:rFonts w:ascii="Trebuchet MS" w:eastAsia="Times New Roman" w:hAnsi="Trebuchet MS" w:cs="Trebuchet MS"/>
          <w:bCs/>
          <w:sz w:val="22"/>
          <w:szCs w:val="22"/>
          <w:lang w:eastAsia="sl-SI"/>
        </w:rPr>
      </w:pPr>
    </w:p>
    <w:p w14:paraId="6F8E60DB" w14:textId="77777777" w:rsidR="00001ACD" w:rsidRPr="00001ACD" w:rsidRDefault="00001ACD" w:rsidP="00001ACD">
      <w:pPr>
        <w:autoSpaceDE w:val="0"/>
        <w:autoSpaceDN w:val="0"/>
        <w:adjustRightInd w:val="0"/>
        <w:jc w:val="both"/>
        <w:rPr>
          <w:rFonts w:ascii="Trebuchet MS" w:eastAsia="Times New Roman" w:hAnsi="Trebuchet MS" w:cs="Trebuchet MS"/>
          <w:bCs/>
          <w:sz w:val="22"/>
          <w:szCs w:val="22"/>
          <w:lang w:eastAsia="sl-SI"/>
        </w:rPr>
      </w:pPr>
    </w:p>
    <w:p w14:paraId="4426B7C1" w14:textId="77777777" w:rsidR="00001ACD" w:rsidRPr="00001ACD" w:rsidRDefault="00001ACD" w:rsidP="00001ACD">
      <w:pPr>
        <w:tabs>
          <w:tab w:val="left" w:pos="7655"/>
        </w:tabs>
        <w:jc w:val="both"/>
        <w:rPr>
          <w:rFonts w:ascii="Trebuchet MS" w:hAnsi="Trebuchet MS"/>
          <w:b/>
          <w:sz w:val="22"/>
          <w:szCs w:val="22"/>
        </w:rPr>
      </w:pPr>
      <w:bookmarkStart w:id="8" w:name="_Hlk200548114"/>
      <w:r w:rsidRPr="00001ACD">
        <w:rPr>
          <w:rFonts w:ascii="Trebuchet MS" w:hAnsi="Trebuchet MS"/>
          <w:b/>
          <w:sz w:val="22"/>
          <w:szCs w:val="22"/>
          <w:u w:val="single"/>
        </w:rPr>
        <w:t>Rok izvedbe</w:t>
      </w:r>
      <w:r w:rsidRPr="00001ACD">
        <w:rPr>
          <w:rFonts w:ascii="Trebuchet MS" w:hAnsi="Trebuchet MS"/>
          <w:b/>
          <w:sz w:val="22"/>
          <w:szCs w:val="22"/>
        </w:rPr>
        <w:t xml:space="preserve">: </w:t>
      </w:r>
    </w:p>
    <w:bookmarkEnd w:id="8"/>
    <w:p w14:paraId="1C644D3E" w14:textId="77777777" w:rsidR="00001ACD" w:rsidRPr="00001ACD" w:rsidRDefault="00001ACD" w:rsidP="00001ACD">
      <w:pPr>
        <w:jc w:val="both"/>
        <w:rPr>
          <w:rFonts w:ascii="Trebuchet MS" w:hAnsi="Trebuchet MS"/>
          <w:sz w:val="22"/>
          <w:szCs w:val="22"/>
        </w:rPr>
      </w:pPr>
      <w:r w:rsidRPr="00001ACD">
        <w:rPr>
          <w:rFonts w:ascii="Trebuchet MS" w:hAnsi="Trebuchet MS"/>
          <w:b/>
          <w:bCs/>
          <w:sz w:val="22"/>
          <w:szCs w:val="22"/>
        </w:rPr>
        <w:t>Predviden začetek aktivnosti nadzornika notranje opreme je v mesecu septembru 2026.</w:t>
      </w:r>
      <w:r w:rsidRPr="00001ACD">
        <w:rPr>
          <w:rFonts w:ascii="Trebuchet MS" w:hAnsi="Trebuchet MS"/>
          <w:sz w:val="22"/>
          <w:szCs w:val="22"/>
        </w:rPr>
        <w:t xml:space="preserve"> S strani izvajalca notranje opreme so v drugi polovici meseca avgusta 2026 predvidene meritve na objektu, potrebne za izdelavo in izvedbo opreme. Nadzornik se mora zato v izvajanje svojih pogodbenih obveznosti vključiti takoj po podpisu pogodbe ter spremljati in usklajevati vse aktivnosti izvajalca notranje opreme.</w:t>
      </w:r>
    </w:p>
    <w:p w14:paraId="4EF40D1A" w14:textId="77777777" w:rsidR="00001ACD" w:rsidRPr="00001ACD" w:rsidRDefault="00001ACD" w:rsidP="00001ACD">
      <w:pPr>
        <w:jc w:val="both"/>
        <w:rPr>
          <w:rFonts w:ascii="Trebuchet MS" w:hAnsi="Trebuchet MS"/>
          <w:sz w:val="22"/>
          <w:szCs w:val="22"/>
        </w:rPr>
      </w:pPr>
    </w:p>
    <w:p w14:paraId="03A78686"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Pogodbeni rok izvajalca notranje opreme znaša 12 zaporednih mesecev od uvedbe v delo oziroma najkasneje do 31. 10. 2026, odvisno od tega, kateri datum nastopi prej. Do primopredaje opreme morajo biti zaključene vse obveznosti izvajalca notranje opreme, vključno z izdelavo, dobavo, montažo, vgradnjo in namestitvijo opreme. </w:t>
      </w:r>
      <w:r w:rsidRPr="00001ACD">
        <w:rPr>
          <w:rFonts w:ascii="Trebuchet MS" w:hAnsi="Trebuchet MS"/>
          <w:b/>
          <w:bCs/>
          <w:sz w:val="22"/>
          <w:szCs w:val="22"/>
        </w:rPr>
        <w:t>Nadzornik notranje opreme pa ostaja v pogodbenem razmerju z naročnikom do zaključka vseh svojih pogodbenih obveznosti</w:t>
      </w:r>
      <w:r w:rsidRPr="00001ACD">
        <w:rPr>
          <w:rFonts w:ascii="Trebuchet MS" w:hAnsi="Trebuchet MS"/>
          <w:sz w:val="22"/>
          <w:szCs w:val="22"/>
        </w:rPr>
        <w:t xml:space="preserve">, ne glede na zaključek same dobave in montaže opreme, </w:t>
      </w:r>
      <w:r w:rsidRPr="00001ACD">
        <w:rPr>
          <w:rFonts w:ascii="Trebuchet MS" w:hAnsi="Trebuchet MS"/>
          <w:sz w:val="22"/>
          <w:szCs w:val="22"/>
        </w:rPr>
        <w:lastRenderedPageBreak/>
        <w:t>vključno s pregledom izvedene opreme, spremljanjem in potrditvijo odprave ugotovljenih pomanjkljivosti, sodelovanjem pri primopredaji objekta naročniku ter zaključkom poročanja in drugih obveznosti, povezanih z EU sofinanciranjem projekta.</w:t>
      </w:r>
    </w:p>
    <w:p w14:paraId="4CE0819E" w14:textId="77777777" w:rsidR="00001ACD" w:rsidRPr="00001ACD" w:rsidRDefault="00001ACD" w:rsidP="00001ACD">
      <w:pPr>
        <w:rPr>
          <w:rFonts w:ascii="Trebuchet MS" w:hAnsi="Trebuchet MS"/>
          <w:sz w:val="22"/>
          <w:szCs w:val="22"/>
        </w:rPr>
      </w:pPr>
    </w:p>
    <w:p w14:paraId="5BD97A6A" w14:textId="77777777" w:rsidR="00001ACD" w:rsidRPr="00001ACD" w:rsidRDefault="00001ACD" w:rsidP="00001ACD">
      <w:pPr>
        <w:rPr>
          <w:rFonts w:ascii="Trebuchet MS" w:hAnsi="Trebuchet MS"/>
          <w:sz w:val="22"/>
          <w:szCs w:val="22"/>
        </w:rPr>
      </w:pPr>
    </w:p>
    <w:p w14:paraId="413A238D" w14:textId="77777777" w:rsidR="00001ACD" w:rsidRPr="00001ACD" w:rsidRDefault="00001ACD" w:rsidP="00001ACD">
      <w:pPr>
        <w:keepNext/>
        <w:outlineLvl w:val="1"/>
        <w:rPr>
          <w:rFonts w:ascii="Trebuchet MS" w:eastAsia="Times New Roman" w:hAnsi="Trebuchet MS" w:cs="Trebuchet MS"/>
          <w:iCs/>
          <w:sz w:val="22"/>
          <w:szCs w:val="22"/>
        </w:rPr>
      </w:pPr>
      <w:r w:rsidRPr="00001ACD">
        <w:rPr>
          <w:rFonts w:ascii="Trebuchet MS" w:eastAsia="Times New Roman" w:hAnsi="Trebuchet MS" w:cs="Trebuchet MS"/>
          <w:b/>
          <w:bCs/>
          <w:i/>
          <w:iCs/>
          <w:sz w:val="22"/>
          <w:szCs w:val="22"/>
        </w:rPr>
        <w:t xml:space="preserve">2. </w:t>
      </w:r>
      <w:bookmarkStart w:id="9" w:name="_Toc335915432"/>
      <w:bookmarkStart w:id="10" w:name="_Toc335915506"/>
      <w:bookmarkStart w:id="11" w:name="_Toc335915543"/>
      <w:bookmarkStart w:id="12" w:name="_Toc335915772"/>
      <w:r w:rsidRPr="00001ACD">
        <w:rPr>
          <w:rFonts w:ascii="Trebuchet MS" w:eastAsia="Times New Roman" w:hAnsi="Trebuchet MS" w:cs="Trebuchet MS"/>
          <w:b/>
          <w:bCs/>
          <w:i/>
          <w:iCs/>
          <w:sz w:val="22"/>
          <w:szCs w:val="22"/>
        </w:rPr>
        <w:t>PRAVNA PODLAGA</w:t>
      </w:r>
      <w:bookmarkEnd w:id="9"/>
      <w:bookmarkEnd w:id="10"/>
      <w:bookmarkEnd w:id="11"/>
      <w:bookmarkEnd w:id="12"/>
    </w:p>
    <w:p w14:paraId="6E72B967" w14:textId="77777777" w:rsidR="00001ACD" w:rsidRPr="00001ACD" w:rsidRDefault="00001ACD" w:rsidP="00001ACD">
      <w:pPr>
        <w:autoSpaceDE w:val="0"/>
        <w:autoSpaceDN w:val="0"/>
        <w:adjustRightInd w:val="0"/>
        <w:rPr>
          <w:rFonts w:ascii="Trebuchet MS" w:eastAsia="Times New Roman" w:hAnsi="Trebuchet MS" w:cs="Trebuchet MS"/>
          <w:sz w:val="22"/>
          <w:szCs w:val="22"/>
          <w:lang w:eastAsia="sl-SI"/>
        </w:rPr>
      </w:pPr>
    </w:p>
    <w:p w14:paraId="423F94D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Postopek oddaje javnega naročila se izvaja na podlagi veljavnih zakonov in podzakonskih aktov s področja javnega naročanja, javnih financ in področja, ki je predmet javnega naročila, to je zlasti (vendar ne izključno):</w:t>
      </w:r>
    </w:p>
    <w:p w14:paraId="1C3CB4B9" w14:textId="77777777" w:rsidR="00001ACD" w:rsidRPr="00001ACD" w:rsidRDefault="00001ACD" w:rsidP="00001ACD">
      <w:pPr>
        <w:numPr>
          <w:ilvl w:val="0"/>
          <w:numId w:val="4"/>
        </w:numPr>
        <w:tabs>
          <w:tab w:val="num" w:pos="284"/>
        </w:tabs>
        <w:autoSpaceDE w:val="0"/>
        <w:autoSpaceDN w:val="0"/>
        <w:adjustRightInd w:val="0"/>
        <w:ind w:left="284" w:hanging="284"/>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Zakon o javnem naročanju (Uradni list RS, št. 91/15, 14/18, 121/21, 10/22, 74/22 – odl. US, 100/22 – ZNUZSZS, 28/23, 88/23 – ZOPNN-F in 83/25 – ZOUL; v nadaljnjem besedilu: ZJN-3),</w:t>
      </w:r>
    </w:p>
    <w:p w14:paraId="5FEDE9C8" w14:textId="77777777" w:rsidR="00001ACD" w:rsidRPr="00001ACD" w:rsidRDefault="00001ACD" w:rsidP="00001ACD">
      <w:pPr>
        <w:numPr>
          <w:ilvl w:val="0"/>
          <w:numId w:val="4"/>
        </w:numPr>
        <w:tabs>
          <w:tab w:val="num" w:pos="284"/>
        </w:tabs>
        <w:autoSpaceDE w:val="0"/>
        <w:autoSpaceDN w:val="0"/>
        <w:adjustRightInd w:val="0"/>
        <w:ind w:left="284" w:hanging="284"/>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Zakon o pravnem varstvu v postopkih javnega naročanja (Uradni list RS, št. 43/11, 60/11 – ZTP-D, 63/13, 90/14 – ZDU-1I, 60/17 in 72/19; v nadaljnjem besedilu: ZPVPJN),</w:t>
      </w:r>
    </w:p>
    <w:p w14:paraId="452E8FEC" w14:textId="77777777" w:rsidR="00001ACD" w:rsidRPr="00001ACD" w:rsidRDefault="00001ACD" w:rsidP="00001ACD">
      <w:pPr>
        <w:numPr>
          <w:ilvl w:val="0"/>
          <w:numId w:val="4"/>
        </w:numPr>
        <w:tabs>
          <w:tab w:val="num" w:pos="284"/>
        </w:tabs>
        <w:autoSpaceDE w:val="0"/>
        <w:autoSpaceDN w:val="0"/>
        <w:adjustRightInd w:val="0"/>
        <w:ind w:left="284" w:hanging="284"/>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Gradbeni zakon (Uradni list RS, št. 199/21, 105/22 – ZZNŠPP, 133/23 in 85/24 – ZAID-A; v nadaljnjem besedilu: GZ-1),</w:t>
      </w:r>
    </w:p>
    <w:p w14:paraId="26542AA6" w14:textId="77777777" w:rsidR="00001ACD" w:rsidRPr="00001ACD" w:rsidRDefault="00001ACD" w:rsidP="00001ACD">
      <w:pPr>
        <w:numPr>
          <w:ilvl w:val="0"/>
          <w:numId w:val="4"/>
        </w:numPr>
        <w:tabs>
          <w:tab w:val="num" w:pos="284"/>
        </w:tabs>
        <w:autoSpaceDE w:val="0"/>
        <w:autoSpaceDN w:val="0"/>
        <w:adjustRightInd w:val="0"/>
        <w:ind w:left="284" w:hanging="284"/>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Obligacijski zakonik (Uradni list RS, št. 97/07 – uradno prečiščeno besedilo, 64/16 – odl. US in 20/18 – OROZ631; v nadaljnjem besedilu: OZ),</w:t>
      </w:r>
    </w:p>
    <w:p w14:paraId="05F4FAF3" w14:textId="77777777" w:rsidR="00001ACD" w:rsidRPr="00001ACD" w:rsidRDefault="00001ACD" w:rsidP="00001ACD">
      <w:pPr>
        <w:numPr>
          <w:ilvl w:val="0"/>
          <w:numId w:val="4"/>
        </w:numPr>
        <w:tabs>
          <w:tab w:val="num" w:pos="284"/>
        </w:tabs>
        <w:autoSpaceDE w:val="0"/>
        <w:autoSpaceDN w:val="0"/>
        <w:adjustRightInd w:val="0"/>
        <w:ind w:left="284" w:hanging="284"/>
        <w:jc w:val="both"/>
        <w:rPr>
          <w:rFonts w:ascii="Trebuchet MS" w:eastAsia="Times New Roman" w:hAnsi="Trebuchet MS" w:cs="Trebuchet MS"/>
          <w:sz w:val="22"/>
          <w:szCs w:val="22"/>
          <w:lang w:eastAsia="sl-SI"/>
        </w:rPr>
      </w:pPr>
      <w:r w:rsidRPr="00001ACD">
        <w:rPr>
          <w:rFonts w:ascii="Trebuchet MS" w:eastAsia="Times New Roman" w:hAnsi="Trebuchet MS" w:cs="Trebuchet MS"/>
          <w:color w:val="000000"/>
          <w:sz w:val="22"/>
          <w:szCs w:val="22"/>
          <w:lang w:eastAsia="sl-SI"/>
        </w:rPr>
        <w:t>Zakon o arhitekturni in inženirski dejavnosti (Uradni list RS, št. 61/17, 133/22 – odl. US in 85/24; v nadaljnjem besedilu: ZAID),</w:t>
      </w:r>
    </w:p>
    <w:p w14:paraId="224BEB2F" w14:textId="77777777" w:rsidR="00001ACD" w:rsidRPr="00001ACD" w:rsidRDefault="00001ACD" w:rsidP="00001ACD">
      <w:pPr>
        <w:numPr>
          <w:ilvl w:val="0"/>
          <w:numId w:val="4"/>
        </w:numPr>
        <w:tabs>
          <w:tab w:val="num" w:pos="284"/>
        </w:tabs>
        <w:autoSpaceDE w:val="0"/>
        <w:autoSpaceDN w:val="0"/>
        <w:adjustRightInd w:val="0"/>
        <w:ind w:left="284" w:hanging="284"/>
        <w:jc w:val="both"/>
        <w:rPr>
          <w:rFonts w:ascii="Trebuchet MS" w:eastAsia="Times New Roman" w:hAnsi="Trebuchet MS" w:cs="Trebuchet MS"/>
          <w:sz w:val="22"/>
          <w:szCs w:val="22"/>
          <w:lang w:eastAsia="sl-SI"/>
        </w:rPr>
      </w:pPr>
      <w:r w:rsidRPr="00001ACD">
        <w:rPr>
          <w:rFonts w:ascii="Trebuchet MS" w:eastAsia="Times New Roman" w:hAnsi="Trebuchet MS" w:cs="Trebuchet MS"/>
          <w:color w:val="000000"/>
          <w:sz w:val="22"/>
          <w:szCs w:val="22"/>
          <w:lang w:eastAsia="sl-SI"/>
        </w:rPr>
        <w:t>Uredba o zelenem javnem naročanju (Uradni list RS, št. 51/17, 64/19, 121/21, 132/23 in 43/25),</w:t>
      </w:r>
    </w:p>
    <w:p w14:paraId="558A38AC" w14:textId="77777777" w:rsidR="00001ACD" w:rsidRPr="00001ACD" w:rsidRDefault="00001ACD" w:rsidP="00001ACD">
      <w:pPr>
        <w:numPr>
          <w:ilvl w:val="0"/>
          <w:numId w:val="4"/>
        </w:numPr>
        <w:tabs>
          <w:tab w:val="num" w:pos="284"/>
        </w:tabs>
        <w:autoSpaceDE w:val="0"/>
        <w:autoSpaceDN w:val="0"/>
        <w:adjustRightInd w:val="0"/>
        <w:ind w:left="284" w:hanging="284"/>
        <w:jc w:val="both"/>
        <w:rPr>
          <w:rFonts w:ascii="Trebuchet MS" w:eastAsia="Times New Roman" w:hAnsi="Trebuchet MS" w:cs="Trebuchet MS"/>
          <w:sz w:val="22"/>
          <w:szCs w:val="22"/>
          <w:lang w:eastAsia="sl-SI"/>
        </w:rPr>
      </w:pPr>
      <w:r w:rsidRPr="00001ACD">
        <w:rPr>
          <w:rFonts w:ascii="Trebuchet MS" w:eastAsia="Times New Roman" w:hAnsi="Trebuchet MS" w:cs="Trebuchet MS"/>
          <w:color w:val="000000"/>
          <w:sz w:val="22"/>
          <w:szCs w:val="22"/>
          <w:lang w:eastAsia="sl-SI"/>
        </w:rPr>
        <w:t>ostali relevantni predpisi.</w:t>
      </w:r>
    </w:p>
    <w:p w14:paraId="32AD0D14" w14:textId="77777777" w:rsidR="00001ACD" w:rsidRPr="00001ACD" w:rsidRDefault="00001ACD" w:rsidP="00001ACD">
      <w:pPr>
        <w:keepNext/>
        <w:outlineLvl w:val="1"/>
        <w:rPr>
          <w:rFonts w:ascii="Trebuchet MS" w:eastAsia="Times New Roman" w:hAnsi="Trebuchet MS" w:cs="Trebuchet MS"/>
          <w:b/>
          <w:bCs/>
          <w:i/>
          <w:iCs/>
          <w:sz w:val="22"/>
          <w:szCs w:val="22"/>
        </w:rPr>
      </w:pPr>
      <w:bookmarkStart w:id="13" w:name="_Toc335915433"/>
      <w:bookmarkStart w:id="14" w:name="_Toc335915507"/>
      <w:bookmarkStart w:id="15" w:name="_Toc335915544"/>
      <w:bookmarkStart w:id="16" w:name="_Toc335915773"/>
      <w:bookmarkStart w:id="17" w:name="_Hlk515614250"/>
    </w:p>
    <w:p w14:paraId="33DB9601" w14:textId="77777777" w:rsidR="00001ACD" w:rsidRPr="00001ACD" w:rsidRDefault="00001ACD" w:rsidP="00001ACD">
      <w:pPr>
        <w:rPr>
          <w:rFonts w:ascii="Trebuchet MS" w:hAnsi="Trebuchet MS"/>
          <w:sz w:val="22"/>
          <w:szCs w:val="22"/>
        </w:rPr>
      </w:pPr>
    </w:p>
    <w:p w14:paraId="0A1660C2" w14:textId="77777777" w:rsidR="00001ACD" w:rsidRPr="00001ACD" w:rsidRDefault="00001ACD" w:rsidP="00001ACD">
      <w:pPr>
        <w:keepNext/>
        <w:outlineLvl w:val="1"/>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3. NAČIN ODDAJE JAVNEGA NAROČILA</w:t>
      </w:r>
      <w:bookmarkEnd w:id="13"/>
      <w:bookmarkEnd w:id="14"/>
      <w:bookmarkEnd w:id="15"/>
      <w:bookmarkEnd w:id="16"/>
    </w:p>
    <w:p w14:paraId="178AB56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F5D78AC"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Za oddajo tega javnega naročila se izvede </w:t>
      </w:r>
      <w:r w:rsidRPr="00001ACD">
        <w:rPr>
          <w:rFonts w:ascii="Trebuchet MS" w:hAnsi="Trebuchet MS"/>
          <w:b/>
          <w:bCs/>
          <w:sz w:val="22"/>
          <w:szCs w:val="22"/>
        </w:rPr>
        <w:t>postopek naročila male vrednosti v skladu s 47. členom ZJN-3</w:t>
      </w:r>
      <w:r w:rsidRPr="00001ACD">
        <w:rPr>
          <w:rFonts w:ascii="Trebuchet MS" w:hAnsi="Trebuchet MS"/>
          <w:sz w:val="22"/>
          <w:szCs w:val="22"/>
        </w:rPr>
        <w:t>.</w:t>
      </w:r>
    </w:p>
    <w:p w14:paraId="7FEB32ED" w14:textId="77777777" w:rsidR="00001ACD" w:rsidRPr="00001ACD" w:rsidRDefault="00001ACD" w:rsidP="00001ACD">
      <w:pPr>
        <w:jc w:val="both"/>
        <w:rPr>
          <w:rFonts w:ascii="Trebuchet MS" w:hAnsi="Trebuchet MS"/>
          <w:sz w:val="22"/>
          <w:szCs w:val="22"/>
        </w:rPr>
      </w:pPr>
    </w:p>
    <w:p w14:paraId="7D0DA322"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Postopek se izvaja skladno z veljavno zakonodajo. Ponudniki morajo glede na predmet javnega naročila izpolnjevati vse zahteve, ki jih predpisuje veljavna zakonodaja.</w:t>
      </w:r>
    </w:p>
    <w:p w14:paraId="0F384511" w14:textId="77777777" w:rsidR="00001ACD" w:rsidRPr="00001ACD" w:rsidRDefault="00001ACD" w:rsidP="00001ACD">
      <w:pPr>
        <w:jc w:val="both"/>
        <w:rPr>
          <w:rFonts w:ascii="Trebuchet MS" w:hAnsi="Trebuchet MS"/>
          <w:sz w:val="22"/>
          <w:szCs w:val="22"/>
        </w:rPr>
      </w:pPr>
    </w:p>
    <w:p w14:paraId="7CBE5E6F"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Ponudbena dokumentacija mora biti sestavljena v skladu z določili teh navodil ponudnikom za izdelavo ponudbe. Ponudbe morajo biti v celoti pripravljene v skladu z razpisno dokumentacijo. Ponudniki morajo izpolnjevati pogoje za udeležbo, ki so navedeni v 5. točki teh navodil. </w:t>
      </w:r>
    </w:p>
    <w:p w14:paraId="2E39D08C" w14:textId="77777777" w:rsidR="00001ACD" w:rsidRPr="00001ACD" w:rsidRDefault="00001ACD" w:rsidP="00001ACD">
      <w:pPr>
        <w:jc w:val="both"/>
        <w:rPr>
          <w:rFonts w:ascii="Trebuchet MS" w:hAnsi="Trebuchet MS"/>
          <w:sz w:val="22"/>
          <w:szCs w:val="22"/>
        </w:rPr>
      </w:pPr>
    </w:p>
    <w:p w14:paraId="7B024706" w14:textId="77777777" w:rsidR="00001ACD" w:rsidRPr="00001ACD" w:rsidRDefault="00001ACD" w:rsidP="00001ACD">
      <w:pPr>
        <w:jc w:val="both"/>
        <w:rPr>
          <w:rFonts w:ascii="Trebuchet MS" w:hAnsi="Trebuchet MS"/>
          <w:b/>
          <w:bCs/>
          <w:sz w:val="22"/>
          <w:szCs w:val="22"/>
        </w:rPr>
      </w:pPr>
      <w:r w:rsidRPr="00001ACD">
        <w:rPr>
          <w:rFonts w:ascii="Trebuchet MS" w:hAnsi="Trebuchet MS"/>
          <w:b/>
          <w:bCs/>
          <w:sz w:val="22"/>
          <w:szCs w:val="22"/>
        </w:rPr>
        <w:t xml:space="preserve">Pogajanj naročnik ne bo izvedel. </w:t>
      </w:r>
    </w:p>
    <w:p w14:paraId="216BABEA" w14:textId="77777777" w:rsidR="00001ACD" w:rsidRPr="00001ACD" w:rsidRDefault="00001ACD" w:rsidP="00001ACD">
      <w:pPr>
        <w:jc w:val="both"/>
        <w:rPr>
          <w:rFonts w:ascii="Trebuchet MS" w:hAnsi="Trebuchet MS"/>
          <w:sz w:val="22"/>
          <w:szCs w:val="22"/>
        </w:rPr>
      </w:pPr>
    </w:p>
    <w:p w14:paraId="3AAEF7D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bookmarkEnd w:id="17"/>
    <w:p w14:paraId="6567BA8A"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r w:rsidRPr="00001ACD">
        <w:rPr>
          <w:rFonts w:ascii="Trebuchet MS" w:eastAsia="Times New Roman" w:hAnsi="Trebuchet MS" w:cs="Trebuchet MS"/>
          <w:b/>
          <w:bCs/>
          <w:i/>
          <w:iCs/>
          <w:sz w:val="22"/>
          <w:szCs w:val="22"/>
          <w:lang w:eastAsia="sl-SI"/>
        </w:rPr>
        <w:t>4. DOKUMENTI V ZVEZI Z ODDAJO JAVNEGA NAROČILA (v nadaljnjem besedilu: RAZPISNA DOKUMENTACIJA)</w:t>
      </w:r>
    </w:p>
    <w:p w14:paraId="576C377E"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p>
    <w:p w14:paraId="6D99C42C"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18" w:name="_Toc335915435"/>
      <w:bookmarkStart w:id="19" w:name="_Toc335915509"/>
      <w:bookmarkStart w:id="20" w:name="_Toc335915546"/>
      <w:bookmarkStart w:id="21" w:name="_Toc335915775"/>
      <w:r w:rsidRPr="00001ACD">
        <w:rPr>
          <w:rFonts w:ascii="Trebuchet MS" w:eastAsia="Times New Roman" w:hAnsi="Trebuchet MS"/>
          <w:b/>
          <w:bCs/>
          <w:sz w:val="22"/>
          <w:szCs w:val="22"/>
          <w:u w:val="single"/>
        </w:rPr>
        <w:t>4.1. Dostop do razpisne dokumentacije</w:t>
      </w:r>
      <w:bookmarkEnd w:id="18"/>
      <w:bookmarkEnd w:id="19"/>
      <w:bookmarkEnd w:id="20"/>
      <w:bookmarkEnd w:id="21"/>
    </w:p>
    <w:p w14:paraId="3F07BF4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742B56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Ponudnikom je skladno z določbami ZJN-3 omogočen neomejen, popoln, neposreden in brezplačen dostop do razpisne dokumentacije na Portalu javnih naročil (</w:t>
      </w:r>
      <w:hyperlink r:id="rId7" w:history="1">
        <w:r w:rsidRPr="00001ACD">
          <w:rPr>
            <w:rFonts w:ascii="Trebuchet MS" w:eastAsiaTheme="majorEastAsia" w:hAnsi="Trebuchet MS" w:cs="Trebuchet MS"/>
            <w:color w:val="0563C1" w:themeColor="hyperlink"/>
            <w:sz w:val="22"/>
            <w:szCs w:val="22"/>
            <w:u w:val="single"/>
            <w:lang w:eastAsia="sl-SI"/>
          </w:rPr>
          <w:t>https://www.enarocanje.si/</w:t>
        </w:r>
      </w:hyperlink>
      <w:r w:rsidRPr="00001ACD">
        <w:rPr>
          <w:rFonts w:ascii="Trebuchet MS" w:eastAsia="Times New Roman" w:hAnsi="Trebuchet MS" w:cs="Trebuchet MS"/>
          <w:sz w:val="22"/>
          <w:szCs w:val="22"/>
          <w:lang w:eastAsia="sl-SI"/>
        </w:rPr>
        <w:t>). Izjemoma so lahko dodatne informacije v zvezi z javnim naročilom (projekti, ipd.) zaradi velikosti objavljeni na spletni strani naročnika (</w:t>
      </w:r>
      <w:hyperlink r:id="rId8" w:history="1">
        <w:r w:rsidRPr="00001ACD">
          <w:rPr>
            <w:rFonts w:ascii="Trebuchet MS" w:eastAsiaTheme="majorEastAsia" w:hAnsi="Trebuchet MS" w:cs="Trebuchet MS"/>
            <w:color w:val="0563C1" w:themeColor="hyperlink"/>
            <w:sz w:val="22"/>
            <w:szCs w:val="22"/>
            <w:u w:val="single"/>
            <w:lang w:eastAsia="sl-SI"/>
          </w:rPr>
          <w:t>http://moc.celje.si</w:t>
        </w:r>
      </w:hyperlink>
      <w:r w:rsidRPr="00001ACD">
        <w:rPr>
          <w:rFonts w:ascii="Trebuchet MS" w:eastAsia="Times New Roman" w:hAnsi="Trebuchet MS" w:cs="Trebuchet MS"/>
          <w:sz w:val="22"/>
          <w:szCs w:val="22"/>
          <w:lang w:eastAsia="sl-SI"/>
        </w:rPr>
        <w:t xml:space="preserve">).  </w:t>
      </w:r>
    </w:p>
    <w:p w14:paraId="4537093D" w14:textId="77777777" w:rsidR="00001ACD" w:rsidRPr="00001ACD" w:rsidRDefault="00001ACD" w:rsidP="00001ACD">
      <w:pPr>
        <w:autoSpaceDE w:val="0"/>
        <w:autoSpaceDN w:val="0"/>
        <w:adjustRightInd w:val="0"/>
        <w:ind w:left="360"/>
        <w:jc w:val="both"/>
        <w:rPr>
          <w:rFonts w:ascii="Trebuchet MS" w:eastAsia="Times New Roman" w:hAnsi="Trebuchet MS" w:cs="Trebuchet MS"/>
          <w:b/>
          <w:bCs/>
          <w:sz w:val="22"/>
          <w:szCs w:val="22"/>
          <w:lang w:eastAsia="sl-SI"/>
        </w:rPr>
      </w:pPr>
    </w:p>
    <w:p w14:paraId="6B6A3F8D"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22" w:name="_Toc335915436"/>
      <w:bookmarkStart w:id="23" w:name="_Toc335915510"/>
      <w:bookmarkStart w:id="24" w:name="_Toc335915547"/>
      <w:bookmarkStart w:id="25" w:name="_Toc335915776"/>
      <w:r w:rsidRPr="00001ACD">
        <w:rPr>
          <w:rFonts w:ascii="Trebuchet MS" w:eastAsia="Times New Roman" w:hAnsi="Trebuchet MS"/>
          <w:b/>
          <w:bCs/>
          <w:sz w:val="22"/>
          <w:szCs w:val="22"/>
          <w:u w:val="single"/>
        </w:rPr>
        <w:lastRenderedPageBreak/>
        <w:t>4.2. Sestava razpisne dokumentacije</w:t>
      </w:r>
      <w:bookmarkEnd w:id="22"/>
      <w:bookmarkEnd w:id="23"/>
      <w:bookmarkEnd w:id="24"/>
      <w:bookmarkEnd w:id="25"/>
      <w:r w:rsidRPr="00001ACD">
        <w:rPr>
          <w:rFonts w:ascii="Trebuchet MS" w:eastAsia="Times New Roman" w:hAnsi="Trebuchet MS"/>
          <w:b/>
          <w:bCs/>
          <w:sz w:val="22"/>
          <w:szCs w:val="22"/>
          <w:u w:val="single"/>
        </w:rPr>
        <w:t xml:space="preserve"> </w:t>
      </w:r>
    </w:p>
    <w:p w14:paraId="6614EE9E"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p>
    <w:p w14:paraId="4C1320E7"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Razpisno dokumentacijo v tem postopku sestavljajo:</w:t>
      </w:r>
    </w:p>
    <w:p w14:paraId="14E22147" w14:textId="77777777" w:rsidR="00001ACD" w:rsidRPr="00001ACD" w:rsidRDefault="00001ACD" w:rsidP="00001ACD">
      <w:pPr>
        <w:numPr>
          <w:ilvl w:val="0"/>
          <w:numId w:val="5"/>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Povabilo k oddaji ponudbe;</w:t>
      </w:r>
    </w:p>
    <w:p w14:paraId="42234EB9" w14:textId="77777777" w:rsidR="00001ACD" w:rsidRPr="00001ACD" w:rsidRDefault="00001ACD" w:rsidP="00001ACD">
      <w:pPr>
        <w:numPr>
          <w:ilvl w:val="0"/>
          <w:numId w:val="5"/>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Navodila ponudnikom za izdelavo ponudbe; </w:t>
      </w:r>
    </w:p>
    <w:p w14:paraId="5F8FF64F" w14:textId="77777777" w:rsidR="00001ACD" w:rsidRPr="00001ACD" w:rsidRDefault="00001ACD" w:rsidP="00001ACD">
      <w:pPr>
        <w:numPr>
          <w:ilvl w:val="0"/>
          <w:numId w:val="5"/>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Obrazci za pripravo ponudbe:</w:t>
      </w:r>
    </w:p>
    <w:p w14:paraId="30E90C24"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Ponudba (Obr_1);</w:t>
      </w:r>
    </w:p>
    <w:p w14:paraId="778399F1"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Ponudbena cena (Obr_2);</w:t>
      </w:r>
    </w:p>
    <w:p w14:paraId="0EB59CBA"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Izjava ponudnika o sprejemu pogojev javnega naročila (Obr_3);</w:t>
      </w:r>
    </w:p>
    <w:p w14:paraId="684A4DE1"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Izjava o podizvajalcih (Obr_4);</w:t>
      </w:r>
    </w:p>
    <w:p w14:paraId="059AA76E"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Izjava podizvajalca o neposrednem plačilu naročnika (Obr_4a);</w:t>
      </w:r>
    </w:p>
    <w:p w14:paraId="1915CFA6"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Skupna ponudba (Obr_5);</w:t>
      </w:r>
    </w:p>
    <w:p w14:paraId="74CBDEFB"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Pooblastilo za podpis skupne ponudbe (Obr_5a);</w:t>
      </w:r>
    </w:p>
    <w:p w14:paraId="4C362E8E"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Izjava ponudnika/podizvajalca/soponudnika o izpolnjevanju pogojev s pooblastilom (Obr_6);</w:t>
      </w:r>
    </w:p>
    <w:p w14:paraId="55A4E2AA"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Izjava in pooblastilo osebe, ki je članica upravnega, vodstvenega ali nadzornega organa ponudnika/podizvajalca/soponudnika ali ki ima pooblastilo za zastopanje ali odločanje ali nadzor v njem (Obr_6a);</w:t>
      </w:r>
    </w:p>
    <w:p w14:paraId="31986EDF"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Izjava o izpolnjevanju kadrovske in strokovne sposobnosti (Obr_7);</w:t>
      </w:r>
    </w:p>
    <w:p w14:paraId="3FE2360E"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Potrdilo referenčnega naročnika (Obr_8);</w:t>
      </w:r>
    </w:p>
    <w:p w14:paraId="64409724" w14:textId="77777777" w:rsidR="00001ACD" w:rsidRPr="00001ACD" w:rsidRDefault="00001ACD" w:rsidP="00001ACD">
      <w:pPr>
        <w:numPr>
          <w:ilvl w:val="0"/>
          <w:numId w:val="6"/>
        </w:numPr>
        <w:autoSpaceDE w:val="0"/>
        <w:autoSpaceDN w:val="0"/>
        <w:adjustRightInd w:val="0"/>
        <w:ind w:left="426" w:hanging="142"/>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obrazec Menična izjava za dobro izvedbo pogodbenih obveznosti s pooblastilom za izpolnitev in unovčenje menice (Obr_9);</w:t>
      </w:r>
    </w:p>
    <w:p w14:paraId="1CF33B0A" w14:textId="77777777" w:rsidR="00001ACD" w:rsidRPr="00001ACD" w:rsidRDefault="00001ACD" w:rsidP="00001ACD">
      <w:pPr>
        <w:numPr>
          <w:ilvl w:val="0"/>
          <w:numId w:val="5"/>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Vzorec pogodbe;</w:t>
      </w:r>
    </w:p>
    <w:p w14:paraId="3A2CA4E2" w14:textId="77777777" w:rsidR="00001ACD" w:rsidRPr="00001ACD" w:rsidRDefault="00001ACD" w:rsidP="00001ACD">
      <w:pPr>
        <w:numPr>
          <w:ilvl w:val="0"/>
          <w:numId w:val="5"/>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Tehnične specifikacije naročila (objavljene kot ločene datoteke):</w:t>
      </w:r>
    </w:p>
    <w:p w14:paraId="5DBE390F" w14:textId="77777777" w:rsidR="00001ACD" w:rsidRPr="00001ACD" w:rsidRDefault="00001ACD" w:rsidP="00001ACD">
      <w:pPr>
        <w:numPr>
          <w:ilvl w:val="0"/>
          <w:numId w:val="13"/>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popis;</w:t>
      </w:r>
    </w:p>
    <w:p w14:paraId="659FCED0" w14:textId="482C584F" w:rsidR="00001ACD" w:rsidRPr="008129E8" w:rsidRDefault="00001ACD" w:rsidP="008129E8">
      <w:pPr>
        <w:numPr>
          <w:ilvl w:val="0"/>
          <w:numId w:val="13"/>
        </w:numPr>
        <w:autoSpaceDE w:val="0"/>
        <w:autoSpaceDN w:val="0"/>
        <w:adjustRightInd w:val="0"/>
        <w:jc w:val="both"/>
        <w:rPr>
          <w:rFonts w:ascii="Trebuchet MS" w:eastAsia="Times New Roman" w:hAnsi="Trebuchet MS"/>
          <w:bCs/>
          <w:color w:val="000000"/>
          <w:sz w:val="22"/>
          <w:szCs w:val="22"/>
          <w:lang w:eastAsia="sl-SI"/>
        </w:rPr>
      </w:pPr>
      <w:r w:rsidRPr="00001ACD">
        <w:rPr>
          <w:rFonts w:ascii="Trebuchet MS" w:eastAsia="Times New Roman" w:hAnsi="Trebuchet MS" w:cs="Trebuchet MS"/>
          <w:sz w:val="22"/>
          <w:szCs w:val="22"/>
          <w:lang w:eastAsia="sl-SI"/>
        </w:rPr>
        <w:t xml:space="preserve">projektna dokumentacija </w:t>
      </w:r>
      <w:r w:rsidR="008129E8" w:rsidRPr="008129E8">
        <w:rPr>
          <w:rFonts w:ascii="Trebuchet MS" w:eastAsia="Times New Roman" w:hAnsi="Trebuchet MS" w:cs="Trebuchet MS"/>
          <w:sz w:val="22"/>
          <w:szCs w:val="22"/>
          <w:lang w:eastAsia="sl-SI"/>
        </w:rPr>
        <w:t>PZI »Center urbanega dogajanja oprema in tehnološka oprema kuhinje«, št. 360/23, Kombinat d.o.o., Ljubljana</w:t>
      </w:r>
      <w:r w:rsidRPr="008129E8">
        <w:rPr>
          <w:rFonts w:ascii="Trebuchet MS" w:eastAsia="Times New Roman" w:hAnsi="Trebuchet MS"/>
          <w:bCs/>
          <w:color w:val="000000"/>
          <w:sz w:val="22"/>
          <w:szCs w:val="22"/>
          <w:lang w:eastAsia="sl-SI"/>
        </w:rPr>
        <w:t>.</w:t>
      </w:r>
    </w:p>
    <w:p w14:paraId="3ECDDDA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ABD0C35"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26" w:name="_Toc335915437"/>
      <w:bookmarkStart w:id="27" w:name="_Toc335915511"/>
      <w:bookmarkStart w:id="28" w:name="_Toc335915548"/>
      <w:bookmarkStart w:id="29" w:name="_Toc335915777"/>
      <w:r w:rsidRPr="00001ACD">
        <w:rPr>
          <w:rFonts w:ascii="Trebuchet MS" w:eastAsia="Times New Roman" w:hAnsi="Trebuchet MS"/>
          <w:b/>
          <w:bCs/>
          <w:sz w:val="22"/>
          <w:szCs w:val="22"/>
          <w:u w:val="single"/>
        </w:rPr>
        <w:t>4.3. Dodatna pojasnila in sprememba razpisne dokumentacije</w:t>
      </w:r>
      <w:bookmarkEnd w:id="26"/>
      <w:bookmarkEnd w:id="27"/>
      <w:bookmarkEnd w:id="28"/>
      <w:bookmarkEnd w:id="29"/>
    </w:p>
    <w:p w14:paraId="418A4477"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07162C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Ponudnik lahko od naročnika zahteva pojasnila razpisne dokumentacije tako, da vprašanja postavi preko Portala javnih naročil. Odgovori in dodatna pojasnila bodo objavljeni na portalu in so sestavni del razpisne dokumentacije naročnika v zvezi s predmetnim javnim naročilom. </w:t>
      </w:r>
    </w:p>
    <w:p w14:paraId="48E6FBB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053F89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 v razpisni dokumentaciji.</w:t>
      </w:r>
      <w:r w:rsidRPr="00001ACD">
        <w:t xml:space="preserve"> </w:t>
      </w:r>
      <w:r w:rsidRPr="00001ACD">
        <w:rPr>
          <w:rFonts w:ascii="Trebuchet MS" w:eastAsia="Times New Roman" w:hAnsi="Trebuchet MS" w:cs="Trebuchet MS"/>
          <w:sz w:val="22"/>
          <w:szCs w:val="22"/>
          <w:lang w:eastAsia="sl-SI"/>
        </w:rPr>
        <w:t xml:space="preserve">Pred potekom roka za oddajo ponudb lahko naročnik v skladu z zakonom spremeni ali dopolni razpisno dokumentacijo. Vsaka taka sprememba ali dopolnitev bo objavljena na Portalu javnih naročil. Ponudniki so dolžni spremljati morebitne spremembe, dopolnitve in pojasnila razpisne dokumentacije, objavljene na Portalu javnih naročil, saj le-te predstavljajo sestavni del razpisne dokumentacije. </w:t>
      </w:r>
    </w:p>
    <w:p w14:paraId="1074B9E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90BE4B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0851797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8AD032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Ponudniki lahko zastavijo vprašanje v skladu z zgoraj navedenim </w:t>
      </w:r>
      <w:r w:rsidRPr="00001ACD">
        <w:rPr>
          <w:rFonts w:ascii="Trebuchet MS" w:eastAsia="Times New Roman" w:hAnsi="Trebuchet MS" w:cs="Trebuchet MS"/>
          <w:b/>
          <w:bCs/>
          <w:sz w:val="22"/>
          <w:szCs w:val="22"/>
          <w:highlight w:val="lightGray"/>
          <w:lang w:eastAsia="sl-SI"/>
        </w:rPr>
        <w:t>do 19. 8. 2026 do 12.00 ure</w:t>
      </w:r>
      <w:r w:rsidRPr="00001ACD">
        <w:rPr>
          <w:rFonts w:ascii="Trebuchet MS" w:eastAsia="Times New Roman" w:hAnsi="Trebuchet MS" w:cs="Trebuchet MS"/>
          <w:sz w:val="22"/>
          <w:szCs w:val="22"/>
          <w:lang w:eastAsia="sl-SI"/>
        </w:rPr>
        <w:t xml:space="preserve">. Naročnik bo podal odgovore oziroma pojasnila, navezujoča se na zastavljena vprašanja, najpozneje </w:t>
      </w:r>
      <w:r w:rsidRPr="00001ACD">
        <w:rPr>
          <w:rFonts w:ascii="Trebuchet MS" w:eastAsia="Times New Roman" w:hAnsi="Trebuchet MS" w:cs="Trebuchet MS"/>
          <w:b/>
          <w:bCs/>
          <w:sz w:val="22"/>
          <w:szCs w:val="22"/>
          <w:lang w:eastAsia="sl-SI"/>
        </w:rPr>
        <w:t>tri dni pred iztekom roka za oddajo ponudb</w:t>
      </w:r>
      <w:r w:rsidRPr="00001ACD">
        <w:rPr>
          <w:rFonts w:ascii="Trebuchet MS" w:eastAsia="Times New Roman" w:hAnsi="Trebuchet MS" w:cs="Trebuchet MS"/>
          <w:sz w:val="22"/>
          <w:szCs w:val="22"/>
          <w:lang w:eastAsia="sl-SI"/>
        </w:rPr>
        <w:t xml:space="preserve">, pod pogojem, da je bila zahteva posredovana pravočasno. </w:t>
      </w:r>
    </w:p>
    <w:p w14:paraId="605DAE00"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p>
    <w:p w14:paraId="04E92BDE"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p>
    <w:p w14:paraId="00448C6A"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r w:rsidRPr="00001ACD">
        <w:rPr>
          <w:rFonts w:ascii="Trebuchet MS" w:eastAsia="Times New Roman" w:hAnsi="Trebuchet MS" w:cs="Trebuchet MS"/>
          <w:b/>
          <w:bCs/>
          <w:i/>
          <w:iCs/>
          <w:sz w:val="22"/>
          <w:szCs w:val="22"/>
          <w:lang w:eastAsia="sl-SI"/>
        </w:rPr>
        <w:t>5. UGOTAVLJANJE SPOSOBNOSTI PONUDNIKOV</w:t>
      </w:r>
    </w:p>
    <w:p w14:paraId="60CB6ACA" w14:textId="77777777" w:rsidR="00001ACD" w:rsidRPr="00001ACD" w:rsidRDefault="00001ACD" w:rsidP="00001ACD">
      <w:pPr>
        <w:autoSpaceDE w:val="0"/>
        <w:autoSpaceDN w:val="0"/>
        <w:adjustRightInd w:val="0"/>
        <w:ind w:firstLine="360"/>
        <w:jc w:val="both"/>
        <w:rPr>
          <w:rFonts w:ascii="Trebuchet MS" w:eastAsia="Times New Roman" w:hAnsi="Trebuchet MS" w:cs="Trebuchet MS"/>
          <w:b/>
          <w:bCs/>
          <w:sz w:val="22"/>
          <w:szCs w:val="22"/>
          <w:lang w:eastAsia="sl-SI"/>
        </w:rPr>
      </w:pPr>
    </w:p>
    <w:p w14:paraId="76CCAEA2"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30" w:name="_Toc335915439"/>
      <w:bookmarkStart w:id="31" w:name="_Toc335915513"/>
      <w:bookmarkStart w:id="32" w:name="_Toc335915550"/>
      <w:bookmarkStart w:id="33" w:name="_Toc335915779"/>
      <w:r w:rsidRPr="00001ACD">
        <w:rPr>
          <w:rFonts w:ascii="Trebuchet MS" w:eastAsia="Times New Roman" w:hAnsi="Trebuchet MS"/>
          <w:b/>
          <w:bCs/>
          <w:sz w:val="22"/>
          <w:szCs w:val="22"/>
          <w:u w:val="single"/>
        </w:rPr>
        <w:t>5.1. Splošno</w:t>
      </w:r>
      <w:bookmarkEnd w:id="30"/>
      <w:bookmarkEnd w:id="31"/>
      <w:bookmarkEnd w:id="32"/>
      <w:bookmarkEnd w:id="33"/>
    </w:p>
    <w:p w14:paraId="2554709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371294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Naročnik bo priznal sposobnost za izvedbo predmetnega javnega naročila ponudniku, pri katerem niso podani pogoji za izključitev iz točke 5.2. predmetne razpisne dokumentacije in ki izpolnjuje pogoje za sodelovanje iz točke 5.3. predmetne razpisne dokumentacije, ter izpolnjuje vse ostale pogoje skladno z določili ZJN-3. </w:t>
      </w:r>
    </w:p>
    <w:p w14:paraId="174A48E4" w14:textId="77777777" w:rsidR="00001ACD" w:rsidRPr="00001ACD" w:rsidRDefault="00001ACD" w:rsidP="00001ACD">
      <w:pPr>
        <w:autoSpaceDE w:val="0"/>
        <w:autoSpaceDN w:val="0"/>
        <w:adjustRightInd w:val="0"/>
        <w:rPr>
          <w:rFonts w:ascii="Trebuchet MS" w:hAnsi="Trebuchet MS" w:cs="ArialMT"/>
          <w:sz w:val="22"/>
          <w:szCs w:val="22"/>
          <w:lang w:eastAsia="sl-SI"/>
        </w:rPr>
      </w:pPr>
    </w:p>
    <w:p w14:paraId="17DB051C" w14:textId="77777777" w:rsidR="00001ACD" w:rsidRPr="00001ACD" w:rsidRDefault="00001ACD" w:rsidP="00001ACD">
      <w:pPr>
        <w:autoSpaceDE w:val="0"/>
        <w:autoSpaceDN w:val="0"/>
        <w:adjustRightInd w:val="0"/>
        <w:jc w:val="both"/>
        <w:rPr>
          <w:rFonts w:ascii="Trebuchet MS" w:hAnsi="Trebuchet MS" w:cs="ArialMT"/>
          <w:sz w:val="22"/>
          <w:szCs w:val="22"/>
          <w:lang w:eastAsia="sl-SI"/>
        </w:rPr>
      </w:pPr>
      <w:bookmarkStart w:id="34" w:name="_Hlk509819024"/>
      <w:r w:rsidRPr="00001ACD">
        <w:rPr>
          <w:rFonts w:ascii="Trebuchet MS" w:hAnsi="Trebuchet MS" w:cs="ArialMT"/>
          <w:b/>
          <w:bCs/>
          <w:sz w:val="22"/>
          <w:szCs w:val="22"/>
          <w:u w:val="single"/>
          <w:lang w:eastAsia="sl-SI"/>
        </w:rPr>
        <w:t>Dopustna ponudba</w:t>
      </w:r>
      <w:r w:rsidRPr="00001ACD">
        <w:rPr>
          <w:rFonts w:ascii="Trebuchet MS" w:hAnsi="Trebuchet MS" w:cs="ArialMT"/>
          <w:sz w:val="22"/>
          <w:szCs w:val="22"/>
          <w:u w:val="single"/>
          <w:lang w:eastAsia="sl-SI"/>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sidRPr="00001ACD">
        <w:rPr>
          <w:rFonts w:ascii="Trebuchet MS" w:hAnsi="Trebuchet MS" w:cs="ArialMT"/>
          <w:sz w:val="22"/>
          <w:szCs w:val="22"/>
          <w:lang w:eastAsia="sl-SI"/>
        </w:rPr>
        <w:t>.</w:t>
      </w:r>
    </w:p>
    <w:bookmarkEnd w:id="34"/>
    <w:p w14:paraId="485FB214" w14:textId="77777777" w:rsidR="00001ACD" w:rsidRPr="00001ACD" w:rsidRDefault="00001ACD" w:rsidP="00001ACD">
      <w:pPr>
        <w:autoSpaceDE w:val="0"/>
        <w:autoSpaceDN w:val="0"/>
        <w:adjustRightInd w:val="0"/>
        <w:jc w:val="both"/>
        <w:rPr>
          <w:rFonts w:ascii="Trebuchet MS" w:hAnsi="Trebuchet MS" w:cs="ArialMT"/>
          <w:sz w:val="22"/>
          <w:szCs w:val="22"/>
          <w:lang w:eastAsia="sl-SI"/>
        </w:rPr>
      </w:pPr>
    </w:p>
    <w:p w14:paraId="1A3F77DE" w14:textId="77777777" w:rsidR="00001ACD" w:rsidRPr="00001ACD" w:rsidRDefault="00001ACD" w:rsidP="00001ACD">
      <w:pPr>
        <w:autoSpaceDE w:val="0"/>
        <w:autoSpaceDN w:val="0"/>
        <w:adjustRightInd w:val="0"/>
        <w:jc w:val="both"/>
        <w:rPr>
          <w:rFonts w:ascii="Trebuchet MS" w:hAnsi="Trebuchet MS" w:cs="ArialMT"/>
          <w:sz w:val="22"/>
          <w:szCs w:val="22"/>
          <w:lang w:eastAsia="sl-SI"/>
        </w:rPr>
      </w:pPr>
      <w:r w:rsidRPr="00001ACD">
        <w:rPr>
          <w:rFonts w:ascii="Trebuchet MS" w:hAnsi="Trebuchet MS" w:cs="ArialMT"/>
          <w:sz w:val="22"/>
          <w:szCs w:val="22"/>
          <w:lang w:eastAsia="sl-SI"/>
        </w:rPr>
        <w:t xml:space="preserve">Ponudnik mora pripraviti ponudbo v skladu z zahtevami iz te razpisne dokumentacije. V nadaljevanju so opredeljene zahteve, ki jih mora izpolnjevati ponudnik. Naročnik lahko ponudnika iz sodelovanja izključi tudi v </w:t>
      </w:r>
      <w:r w:rsidRPr="00001ACD">
        <w:rPr>
          <w:rFonts w:ascii="Trebuchet MS" w:hAnsi="Trebuchet MS" w:cs="ArialMT"/>
          <w:sz w:val="22"/>
          <w:szCs w:val="22"/>
        </w:rPr>
        <w:t>ostalih primerih za katere tako določa zakon (šesti odstavek 75. člena ZJN-3).</w:t>
      </w:r>
    </w:p>
    <w:p w14:paraId="0FE647E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060607A"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sz w:val="22"/>
          <w:szCs w:val="22"/>
          <w:lang w:eastAsia="sl-SI"/>
        </w:rPr>
        <w:t xml:space="preserve">Ponudnik mora izpolnjevati razpisne pogoje na dan, ko se izteče rok za oddajo ponudb oziroma kjer je to izrecno navedeno, na dan oddaje ponudbe, v nasprotnem primeru se njegova ponudba izloči iz postopka. </w:t>
      </w:r>
      <w:r w:rsidRPr="00001ACD">
        <w:rPr>
          <w:rFonts w:ascii="Trebuchet MS" w:eastAsia="Times New Roman" w:hAnsi="Trebuchet MS" w:cs="Trebuchet MS"/>
          <w:b/>
          <w:bCs/>
          <w:sz w:val="22"/>
          <w:szCs w:val="22"/>
          <w:lang w:eastAsia="sl-SI"/>
        </w:rPr>
        <w:t xml:space="preserve">Morebitna dokazila morajo ne glede na datum vedno izkazovati zadnje stanje ponudnika. </w:t>
      </w:r>
    </w:p>
    <w:p w14:paraId="5C61E4B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290036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si pridržuje pravico, da v času pregled ponudb in vse do podpisa pogodbe od ponudnika lahko zahteva predložitev dokazil, ki izkazujejo izpolnjevanje zahtevanih pogojev, razen dokazil, ki se vodijo v uradnih evidencah državnih organov, organov lokalnih skupnosti ali nosilcev javnih pooblastil, predložitev morebitnih potrebnih pooblastil za preveritev izpolnjevanja zahtevanih pogojev oziroma podatkov, predložitev podatkov o naslovih, kjer je mogoče preveriti izpolnjevanje pogojev oziroma vse potrebno za pregled in preveritev ponudb. Če pozvani ponudnik v roku, ki ga določi naročnik, naročniku ne izroči zahtevanih dokazil, bo naročnik njegovo ponudbo izključil.</w:t>
      </w:r>
    </w:p>
    <w:p w14:paraId="59DEF50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96B2EB6"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b/>
          <w:bCs/>
          <w:sz w:val="22"/>
          <w:szCs w:val="22"/>
          <w:u w:val="single"/>
          <w:lang w:eastAsia="sl-SI"/>
        </w:rPr>
        <w:t>Če ponudnik nima sedeža v Republiki Sloveniji</w:t>
      </w:r>
      <w:r w:rsidRPr="00001ACD">
        <w:rPr>
          <w:rFonts w:ascii="Trebuchet MS" w:eastAsia="Times New Roman" w:hAnsi="Trebuchet MS"/>
          <w:sz w:val="22"/>
          <w:szCs w:val="22"/>
          <w:u w:val="single"/>
          <w:lang w:eastAsia="sl-SI"/>
        </w:rPr>
        <w:t>, mora kot dokaz za neobstoj razlogov za izključitev (pod točko 5.2.) oziroma kot dokaz izpolnjevanja pogojev za sodelovanje (pod točko 5.3.) predložiti dokazilo pristojnega organa države, v kateri ima sedež</w:t>
      </w:r>
      <w:r w:rsidRPr="00001ACD">
        <w:rPr>
          <w:rFonts w:ascii="Trebuchet MS" w:eastAsia="Times New Roman" w:hAnsi="Trebuchet MS"/>
          <w:sz w:val="22"/>
          <w:szCs w:val="22"/>
          <w:lang w:eastAsia="sl-SI"/>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001ACD">
        <w:rPr>
          <w:rFonts w:ascii="Trebuchet MS" w:eastAsia="Times New Roman" w:hAnsi="Trebuchet MS"/>
          <w:sz w:val="22"/>
          <w:szCs w:val="22"/>
          <w:u w:val="single"/>
          <w:lang w:eastAsia="sl-SI"/>
        </w:rPr>
        <w:t>zapriseženo izjavo</w:t>
      </w:r>
      <w:r w:rsidRPr="00001ACD">
        <w:rPr>
          <w:rFonts w:ascii="Trebuchet MS" w:eastAsia="Times New Roman" w:hAnsi="Trebuchet MS"/>
          <w:sz w:val="22"/>
          <w:szCs w:val="22"/>
          <w:lang w:eastAsia="sl-SI"/>
        </w:rPr>
        <w:t xml:space="preserve">, če ta v državi članici ali tretji državi ni predvidena, pa z </w:t>
      </w:r>
      <w:r w:rsidRPr="00001ACD">
        <w:rPr>
          <w:rFonts w:ascii="Trebuchet MS" w:eastAsia="Times New Roman" w:hAnsi="Trebuchet MS"/>
          <w:sz w:val="22"/>
          <w:szCs w:val="22"/>
          <w:u w:val="single"/>
          <w:lang w:eastAsia="sl-SI"/>
        </w:rPr>
        <w:t>izjavo določene osebe, dano pred pristojnim sodnim ali upravnim organom, notarjem ali pred pristojno poklicno ali trgovinsko organizacijo v matični državi te osebe ali v državi, v kateri ima ponudnik sedež</w:t>
      </w:r>
      <w:r w:rsidRPr="00001ACD">
        <w:rPr>
          <w:rFonts w:ascii="Trebuchet MS" w:eastAsia="Times New Roman" w:hAnsi="Trebuchet MS"/>
          <w:sz w:val="22"/>
          <w:szCs w:val="22"/>
          <w:lang w:eastAsia="sl-SI"/>
        </w:rPr>
        <w:t>.</w:t>
      </w:r>
    </w:p>
    <w:p w14:paraId="7FEBF127"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198F5ABC"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Naročnik bo iz sodelovanja v postopku javnega naročanja izključil ponudnika/soponudnika, če pri preverjanju skladno s 77., 79. in 80. členom ZJN-3 ugotovi ali je drugače seznanjen, da zanj obstaja katerikoli od razlogov za izključitev, naveden v točkah 5.2. te dokumentacije, ali če ne izpolnjuje pogojev za sodelovanje, navedenih v točki 5.3. te dokumentacije.</w:t>
      </w:r>
    </w:p>
    <w:p w14:paraId="2B9891A0"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17176ADD"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xml:space="preserve">Če ponudnik prijavi sodelovanje podizvajalcev, veljajo tudi za vse podizvajalce vsi razlogi za izključitev iz točke 5.2. in pogoji za sodelovanje iz točke 5.3.. Če podizvajalec teh </w:t>
      </w:r>
      <w:r w:rsidRPr="00001ACD">
        <w:rPr>
          <w:rFonts w:ascii="Trebuchet MS" w:eastAsia="Times New Roman" w:hAnsi="Trebuchet MS"/>
          <w:sz w:val="22"/>
          <w:szCs w:val="22"/>
          <w:lang w:eastAsia="sl-SI"/>
        </w:rPr>
        <w:lastRenderedPageBreak/>
        <w:t>pogojev ne izpolnjuje ali zanj obstajajo razlogi za izključitev, ne more sodelovati pri izvedbi javnega naročila.</w:t>
      </w:r>
    </w:p>
    <w:p w14:paraId="786B5B8D"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49A42410"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35" w:name="_Toc335915440"/>
      <w:bookmarkStart w:id="36" w:name="_Toc335915514"/>
      <w:bookmarkStart w:id="37" w:name="_Toc335915551"/>
      <w:bookmarkStart w:id="38" w:name="_Toc335915780"/>
      <w:r w:rsidRPr="00001ACD">
        <w:rPr>
          <w:rFonts w:ascii="Trebuchet MS" w:eastAsia="Times New Roman" w:hAnsi="Trebuchet MS"/>
          <w:b/>
          <w:bCs/>
          <w:sz w:val="22"/>
          <w:szCs w:val="22"/>
          <w:u w:val="single"/>
        </w:rPr>
        <w:t>5.2. Razlogi za izključitev ponudnika</w:t>
      </w:r>
      <w:bookmarkEnd w:id="35"/>
      <w:bookmarkEnd w:id="36"/>
      <w:bookmarkEnd w:id="37"/>
      <w:bookmarkEnd w:id="38"/>
    </w:p>
    <w:p w14:paraId="39084CC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0E758B3E" w14:textId="77777777" w:rsidR="00001ACD" w:rsidRPr="00001ACD" w:rsidRDefault="00001ACD" w:rsidP="00001ACD">
      <w:pPr>
        <w:autoSpaceDE w:val="0"/>
        <w:autoSpaceDN w:val="0"/>
        <w:adjustRightInd w:val="0"/>
        <w:jc w:val="both"/>
        <w:rPr>
          <w:rFonts w:ascii="Trebuchet MS" w:eastAsia="Times New Roman" w:hAnsi="Trebuchet MS"/>
          <w:bCs/>
          <w:i/>
          <w:iCs/>
          <w:sz w:val="22"/>
          <w:szCs w:val="22"/>
          <w:lang w:eastAsia="sl-SI"/>
        </w:rPr>
      </w:pPr>
      <w:r w:rsidRPr="00001ACD">
        <w:rPr>
          <w:rFonts w:ascii="Trebuchet MS" w:eastAsia="Times New Roman" w:hAnsi="Trebuchet MS"/>
          <w:b/>
          <w:bCs/>
          <w:i/>
          <w:iCs/>
          <w:sz w:val="22"/>
          <w:szCs w:val="22"/>
          <w:lang w:eastAsia="sl-SI"/>
        </w:rPr>
        <w:t>5.2.1.</w:t>
      </w:r>
      <w:r w:rsidRPr="00001ACD">
        <w:rPr>
          <w:rFonts w:ascii="Trebuchet MS" w:eastAsia="Times New Roman" w:hAnsi="Trebuchet MS"/>
          <w:bCs/>
          <w:i/>
          <w:iCs/>
          <w:sz w:val="22"/>
          <w:szCs w:val="22"/>
          <w:lang w:eastAsia="sl-SI"/>
        </w:rPr>
        <w:t xml:space="preserve"> </w:t>
      </w:r>
      <w:r w:rsidRPr="00001ACD">
        <w:rPr>
          <w:rFonts w:ascii="Trebuchet MS" w:hAnsi="Trebuchet MS"/>
          <w:b/>
          <w:bCs/>
          <w:i/>
          <w:iCs/>
          <w:sz w:val="22"/>
          <w:szCs w:val="22"/>
        </w:rPr>
        <w:t xml:space="preserve">Naročnik bo iz sodelovanja v predmetnem postopku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prvega odstavka 75. člena ZJN-3. </w:t>
      </w:r>
    </w:p>
    <w:p w14:paraId="4E6B780E"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p>
    <w:p w14:paraId="0BE9833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DOKAZILA:</w:t>
      </w:r>
    </w:p>
    <w:p w14:paraId="185B6518"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Izjava ponudnika/podizvajalca/soponudnika o izpolnjevanju pogojev s pooblastilom (Obr_6)</w:t>
      </w:r>
    </w:p>
    <w:p w14:paraId="0541FF39"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cs="Trebuchet MS"/>
          <w:i/>
          <w:iCs/>
          <w:sz w:val="22"/>
          <w:szCs w:val="22"/>
          <w:lang w:eastAsia="sl-SI"/>
        </w:rPr>
      </w:pPr>
      <w:r w:rsidRPr="00001ACD">
        <w:rPr>
          <w:rFonts w:ascii="Trebuchet MS" w:eastAsia="Times New Roman" w:hAnsi="Trebuchet MS"/>
          <w:color w:val="000000"/>
          <w:sz w:val="22"/>
          <w:szCs w:val="22"/>
          <w:lang w:eastAsia="sl-SI"/>
        </w:rPr>
        <w:t xml:space="preserve">Izjava in pooblastilo osebe, ki je članica upravnega, vodstvenega ali nadzornega organa ponudnika/podizvajalca/soponudnika ali ki ima pooblastilo za zastopanje ali odločanje ali nadzor v njem </w:t>
      </w:r>
      <w:r w:rsidRPr="00001ACD">
        <w:rPr>
          <w:rFonts w:ascii="Trebuchet MS" w:eastAsia="Times New Roman" w:hAnsi="Trebuchet MS" w:cs="Trebuchet MS"/>
          <w:sz w:val="22"/>
          <w:szCs w:val="22"/>
          <w:lang w:eastAsia="sl-SI"/>
        </w:rPr>
        <w:t xml:space="preserve">(Obr_6a)  –  </w:t>
      </w:r>
      <w:r w:rsidRPr="00001ACD">
        <w:rPr>
          <w:rFonts w:ascii="Trebuchet MS" w:eastAsia="Times New Roman" w:hAnsi="Trebuchet MS" w:cs="Trebuchet MS"/>
          <w:b/>
          <w:bCs/>
          <w:sz w:val="22"/>
          <w:szCs w:val="22"/>
          <w:lang w:eastAsia="sl-SI"/>
        </w:rPr>
        <w:t xml:space="preserve">za vsako osebo!  </w:t>
      </w:r>
      <w:r w:rsidRPr="00001ACD">
        <w:rPr>
          <w:rFonts w:ascii="Trebuchet MS" w:eastAsia="Times New Roman" w:hAnsi="Trebuchet MS" w:cs="Trebuchet MS"/>
          <w:i/>
          <w:iCs/>
          <w:sz w:val="22"/>
          <w:szCs w:val="22"/>
          <w:lang w:eastAsia="sl-SI"/>
        </w:rPr>
        <w:t xml:space="preserve">ali </w:t>
      </w:r>
    </w:p>
    <w:p w14:paraId="4FE8D558"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Potrdilo o nekaznovanosti ponudnika in </w:t>
      </w:r>
      <w:r w:rsidRPr="00001ACD">
        <w:rPr>
          <w:rFonts w:ascii="Trebuchet MS" w:eastAsia="Times New Roman" w:hAnsi="Trebuchet MS"/>
          <w:color w:val="000000"/>
          <w:sz w:val="22"/>
          <w:szCs w:val="22"/>
          <w:lang w:eastAsia="sl-SI"/>
        </w:rPr>
        <w:t>osebe, ki je članica upravnega, vodstvenega ali nadzornega organa ponudnika/podizvajalca/soponudnika ali ki ima pooblastilo za zastopanje ali odločanje ali nadzor v njem, ki ni starejše od 4 mesecev, šteto od roka za oddajo ponudb</w:t>
      </w:r>
      <w:r w:rsidRPr="00001ACD">
        <w:rPr>
          <w:rFonts w:ascii="Trebuchet MS" w:eastAsia="Times New Roman" w:hAnsi="Trebuchet MS" w:cs="Trebuchet MS"/>
          <w:sz w:val="22"/>
          <w:szCs w:val="22"/>
          <w:lang w:eastAsia="sl-SI"/>
        </w:rPr>
        <w:t xml:space="preserve"> – </w:t>
      </w:r>
      <w:r w:rsidRPr="00001ACD">
        <w:rPr>
          <w:rFonts w:ascii="Trebuchet MS" w:eastAsia="Times New Roman" w:hAnsi="Trebuchet MS" w:cs="Trebuchet MS"/>
          <w:b/>
          <w:bCs/>
          <w:sz w:val="22"/>
          <w:szCs w:val="22"/>
          <w:lang w:eastAsia="sl-SI"/>
        </w:rPr>
        <w:t>za ponudnika in za vsako osebo!</w:t>
      </w:r>
    </w:p>
    <w:p w14:paraId="324D6E2E"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5F88B30D"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r w:rsidRPr="00001ACD">
        <w:rPr>
          <w:rFonts w:ascii="Trebuchet MS" w:eastAsia="Times New Roman" w:hAnsi="Trebuchet MS" w:cs="Trebuchet MS"/>
          <w:b/>
          <w:bCs/>
          <w:i/>
          <w:iCs/>
          <w:sz w:val="22"/>
          <w:szCs w:val="22"/>
          <w:lang w:eastAsia="sl-SI"/>
        </w:rPr>
        <w:t xml:space="preserve">5.2.2.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w:t>
      </w:r>
      <w:r w:rsidRPr="00001ACD">
        <w:rPr>
          <w:rFonts w:ascii="Trebuchet MS" w:eastAsia="Times New Roman" w:hAnsi="Trebuchet MS" w:cs="Trebuchet MS"/>
          <w:b/>
          <w:bCs/>
          <w:i/>
          <w:iCs/>
          <w:sz w:val="22"/>
          <w:szCs w:val="22"/>
          <w:u w:val="single"/>
          <w:lang w:eastAsia="sl-SI"/>
        </w:rPr>
        <w:t>do roka za oddajo ponudbe</w:t>
      </w:r>
      <w:r w:rsidRPr="00001ACD">
        <w:rPr>
          <w:rFonts w:ascii="Trebuchet MS" w:eastAsia="Times New Roman" w:hAnsi="Trebuchet MS" w:cs="Trebuchet MS"/>
          <w:b/>
          <w:bCs/>
          <w:i/>
          <w:iCs/>
          <w:sz w:val="22"/>
          <w:szCs w:val="22"/>
          <w:lang w:eastAsia="sl-SI"/>
        </w:rPr>
        <w:t>.</w:t>
      </w:r>
    </w:p>
    <w:p w14:paraId="1A49D97C" w14:textId="77777777" w:rsidR="00001ACD" w:rsidRPr="00001ACD" w:rsidRDefault="00001ACD" w:rsidP="00001ACD">
      <w:pPr>
        <w:autoSpaceDE w:val="0"/>
        <w:autoSpaceDN w:val="0"/>
        <w:adjustRightInd w:val="0"/>
        <w:jc w:val="both"/>
        <w:rPr>
          <w:rFonts w:ascii="Trebuchet MS" w:eastAsia="Times New Roman" w:hAnsi="Trebuchet MS"/>
          <w:b/>
          <w:bCs/>
          <w:sz w:val="22"/>
          <w:szCs w:val="22"/>
          <w:lang w:eastAsia="sl-SI"/>
        </w:rPr>
      </w:pPr>
      <w:r w:rsidRPr="00001ACD">
        <w:rPr>
          <w:rFonts w:ascii="Trebuchet MS" w:eastAsia="Times New Roman" w:hAnsi="Trebuchet MS"/>
          <w:b/>
          <w:bCs/>
          <w:sz w:val="22"/>
          <w:szCs w:val="22"/>
          <w:lang w:eastAsia="sl-SI"/>
        </w:rPr>
        <w:t xml:space="preserve">Gospodarskega subjekta se ne izloči, če gospodarski subjekt do roka za oddajo ponudb poravna neplačane zapadle obveznosti, ki znašajo 50 EUR ali več in predloži vse obračune davčnih odtegljajev za dohodke iz delovnega razmerja za obdobje zadnjih pet let do roka za oddajo ponudbe.  </w:t>
      </w:r>
    </w:p>
    <w:p w14:paraId="1E2922C5"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p>
    <w:p w14:paraId="2B27A64D"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bookmarkStart w:id="39" w:name="_Hlk157674808"/>
      <w:r w:rsidRPr="00001ACD">
        <w:rPr>
          <w:rFonts w:ascii="Trebuchet MS" w:eastAsia="Times New Roman" w:hAnsi="Trebuchet MS"/>
          <w:bCs/>
          <w:iCs/>
          <w:sz w:val="22"/>
          <w:szCs w:val="22"/>
          <w:lang w:eastAsia="sl-SI"/>
        </w:rPr>
        <w:t>DOKAZILO:</w:t>
      </w:r>
    </w:p>
    <w:p w14:paraId="2B239D6F"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Izjava ponudnika/podizvajalca/soponudnika o izpolnjevanju pogojev s pooblastilom (Obr_6)</w:t>
      </w:r>
    </w:p>
    <w:bookmarkEnd w:id="39"/>
    <w:p w14:paraId="105B6D6A"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1E8136EE"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r w:rsidRPr="00001ACD">
        <w:rPr>
          <w:rFonts w:ascii="Trebuchet MS" w:eastAsia="Times New Roman" w:hAnsi="Trebuchet MS"/>
          <w:b/>
          <w:bCs/>
          <w:i/>
          <w:iCs/>
          <w:sz w:val="22"/>
          <w:szCs w:val="22"/>
          <w:lang w:eastAsia="sl-SI"/>
        </w:rPr>
        <w:t>5.2.3. Naročnik bo izključil iz postopka predmetnega javnega naročila ponudnika, če je ponudnik na dan, ko poteče rok za oddajo ponudbe, izločen iz postopkov oddaje javnih naročil zaradi uvrstitve v Evidenco gospodarskih subjektov z izrečenimi stranskimi sankcijami izločitve iz postopkov javnega naročanja.</w:t>
      </w:r>
    </w:p>
    <w:p w14:paraId="5E24FD82" w14:textId="77777777" w:rsidR="00001ACD" w:rsidRPr="00001ACD" w:rsidRDefault="00001ACD" w:rsidP="00001ACD">
      <w:pPr>
        <w:autoSpaceDE w:val="0"/>
        <w:autoSpaceDN w:val="0"/>
        <w:adjustRightInd w:val="0"/>
        <w:jc w:val="both"/>
        <w:rPr>
          <w:rFonts w:ascii="Trebuchet MS" w:eastAsia="Times New Roman" w:hAnsi="Trebuchet MS" w:cs="Trebuchet MS"/>
          <w:bCs/>
          <w:iCs/>
          <w:sz w:val="22"/>
          <w:szCs w:val="22"/>
          <w:lang w:eastAsia="sl-SI"/>
        </w:rPr>
      </w:pPr>
    </w:p>
    <w:p w14:paraId="4C1E5525" w14:textId="77777777" w:rsidR="00001ACD" w:rsidRPr="00001ACD" w:rsidRDefault="00001ACD" w:rsidP="00001ACD">
      <w:pPr>
        <w:autoSpaceDE w:val="0"/>
        <w:autoSpaceDN w:val="0"/>
        <w:adjustRightInd w:val="0"/>
        <w:jc w:val="both"/>
        <w:rPr>
          <w:rFonts w:ascii="Trebuchet MS" w:eastAsia="Times New Roman" w:hAnsi="Trebuchet MS" w:cs="Trebuchet MS"/>
          <w:bCs/>
          <w:iCs/>
          <w:sz w:val="22"/>
          <w:szCs w:val="22"/>
          <w:lang w:eastAsia="sl-SI"/>
        </w:rPr>
      </w:pPr>
      <w:bookmarkStart w:id="40" w:name="_Hlk157674833"/>
      <w:r w:rsidRPr="00001ACD">
        <w:rPr>
          <w:rFonts w:ascii="Trebuchet MS" w:eastAsia="Times New Roman" w:hAnsi="Trebuchet MS" w:cs="Trebuchet MS"/>
          <w:bCs/>
          <w:iCs/>
          <w:sz w:val="22"/>
          <w:szCs w:val="22"/>
          <w:lang w:eastAsia="sl-SI"/>
        </w:rPr>
        <w:t>DOKAZILO:</w:t>
      </w:r>
    </w:p>
    <w:p w14:paraId="42B53C04"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Izjava ponudnika/podizvajalca/soponudnika o izpolnjevanju pogojev s pooblastilom (Obr_6)</w:t>
      </w:r>
    </w:p>
    <w:bookmarkEnd w:id="40"/>
    <w:p w14:paraId="3DCC3B8C"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p>
    <w:p w14:paraId="5F153862"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r w:rsidRPr="00001ACD">
        <w:rPr>
          <w:rFonts w:ascii="Trebuchet MS" w:eastAsia="Times New Roman" w:hAnsi="Trebuchet MS" w:cs="Trebuchet MS"/>
          <w:b/>
          <w:bCs/>
          <w:i/>
          <w:iCs/>
          <w:sz w:val="22"/>
          <w:szCs w:val="22"/>
          <w:lang w:eastAsia="sl-SI"/>
        </w:rPr>
        <w:t xml:space="preserve">5.2.4. Naročnik bo izključil iz postopka predmetnega javnega naročila ponudnika, če je v zadnjih treh letih pred potekom roka za oddajo ponudb ali prijav pristojni organ Republike Slovenije ali druge države članice ali tretje države pri njem ugotovil </w:t>
      </w:r>
      <w:r w:rsidRPr="00001ACD">
        <w:rPr>
          <w:rFonts w:ascii="Trebuchet MS" w:eastAsia="Times New Roman" w:hAnsi="Trebuchet MS" w:cs="Trebuchet MS"/>
          <w:b/>
          <w:bCs/>
          <w:i/>
          <w:iCs/>
          <w:sz w:val="22"/>
          <w:szCs w:val="22"/>
          <w:u w:val="single"/>
          <w:lang w:eastAsia="sl-SI"/>
        </w:rPr>
        <w:t>najmanj dve kršitvi</w:t>
      </w:r>
      <w:r w:rsidRPr="00001ACD">
        <w:rPr>
          <w:rFonts w:ascii="Trebuchet MS" w:eastAsia="Times New Roman" w:hAnsi="Trebuchet MS" w:cs="Trebuchet MS"/>
          <w:b/>
          <w:bCs/>
          <w:i/>
          <w:iCs/>
          <w:sz w:val="22"/>
          <w:szCs w:val="22"/>
          <w:lang w:eastAsia="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C20EF3A"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p>
    <w:p w14:paraId="268665EE" w14:textId="77777777" w:rsidR="00001ACD" w:rsidRPr="00001ACD" w:rsidRDefault="00001ACD" w:rsidP="00001ACD">
      <w:pPr>
        <w:autoSpaceDE w:val="0"/>
        <w:autoSpaceDN w:val="0"/>
        <w:adjustRightInd w:val="0"/>
        <w:jc w:val="both"/>
        <w:rPr>
          <w:rFonts w:ascii="Trebuchet MS" w:eastAsia="Times New Roman" w:hAnsi="Trebuchet MS" w:cs="Trebuchet MS"/>
          <w:bCs/>
          <w:iCs/>
          <w:sz w:val="22"/>
          <w:szCs w:val="22"/>
          <w:lang w:eastAsia="sl-SI"/>
        </w:rPr>
      </w:pPr>
      <w:bookmarkStart w:id="41" w:name="_Hlk157674860"/>
      <w:r w:rsidRPr="00001ACD">
        <w:rPr>
          <w:rFonts w:ascii="Trebuchet MS" w:eastAsia="Times New Roman" w:hAnsi="Trebuchet MS" w:cs="Trebuchet MS"/>
          <w:bCs/>
          <w:iCs/>
          <w:sz w:val="22"/>
          <w:szCs w:val="22"/>
          <w:lang w:eastAsia="sl-SI"/>
        </w:rPr>
        <w:t>DOKAZILO:</w:t>
      </w:r>
    </w:p>
    <w:p w14:paraId="0D01177B"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Izjava ponudnika/podizvajalca/soponudnika o izpolnjevanju pogojev s pooblastilom (Obr_6)</w:t>
      </w:r>
    </w:p>
    <w:bookmarkEnd w:id="41"/>
    <w:p w14:paraId="7DEE901D"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441B9ED9"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r w:rsidRPr="00001ACD">
        <w:rPr>
          <w:rFonts w:ascii="Trebuchet MS" w:eastAsia="Times New Roman" w:hAnsi="Trebuchet MS"/>
          <w:b/>
          <w:bCs/>
          <w:i/>
          <w:iCs/>
          <w:sz w:val="22"/>
          <w:szCs w:val="22"/>
          <w:lang w:eastAsia="sl-SI"/>
        </w:rPr>
        <w:t>5.2.5.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2A9BD7A"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bookmarkStart w:id="42" w:name="_Hlk157674895"/>
    </w:p>
    <w:p w14:paraId="74D6D892" w14:textId="77777777" w:rsidR="00001ACD" w:rsidRPr="00001ACD" w:rsidRDefault="00001ACD" w:rsidP="00001ACD">
      <w:pPr>
        <w:autoSpaceDE w:val="0"/>
        <w:autoSpaceDN w:val="0"/>
        <w:adjustRightInd w:val="0"/>
        <w:jc w:val="both"/>
        <w:rPr>
          <w:rFonts w:ascii="Trebuchet MS" w:eastAsia="Times New Roman" w:hAnsi="Trebuchet MS" w:cs="Trebuchet MS"/>
          <w:bCs/>
          <w:iCs/>
          <w:sz w:val="22"/>
          <w:szCs w:val="22"/>
          <w:lang w:eastAsia="sl-SI"/>
        </w:rPr>
      </w:pPr>
      <w:r w:rsidRPr="00001ACD">
        <w:rPr>
          <w:rFonts w:ascii="Trebuchet MS" w:eastAsia="Times New Roman" w:hAnsi="Trebuchet MS" w:cs="Trebuchet MS"/>
          <w:bCs/>
          <w:iCs/>
          <w:sz w:val="22"/>
          <w:szCs w:val="22"/>
          <w:lang w:eastAsia="sl-SI"/>
        </w:rPr>
        <w:t>DOKAZILO:</w:t>
      </w:r>
    </w:p>
    <w:p w14:paraId="713F3E90"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Izjava ponudnika/podizvajalca/soponudnika o izpolnjevanju pogojev s pooblastilom (Obr_6)</w:t>
      </w:r>
    </w:p>
    <w:bookmarkEnd w:id="42"/>
    <w:p w14:paraId="22501F50"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76CE036C"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r w:rsidRPr="00001ACD">
        <w:rPr>
          <w:rFonts w:ascii="Trebuchet MS" w:eastAsia="Times New Roman" w:hAnsi="Trebuchet MS"/>
          <w:b/>
          <w:bCs/>
          <w:i/>
          <w:iCs/>
          <w:sz w:val="22"/>
          <w:szCs w:val="22"/>
          <w:lang w:eastAsia="sl-SI"/>
        </w:rPr>
        <w:t>5.2.6. 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8662B63"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p>
    <w:p w14:paraId="629B5732"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r w:rsidRPr="00001ACD">
        <w:rPr>
          <w:rFonts w:ascii="Trebuchet MS" w:eastAsia="Times New Roman" w:hAnsi="Trebuchet MS"/>
          <w:bCs/>
          <w:iCs/>
          <w:sz w:val="22"/>
          <w:szCs w:val="22"/>
          <w:lang w:eastAsia="sl-SI"/>
        </w:rPr>
        <w:t>DOKAZILO:</w:t>
      </w:r>
    </w:p>
    <w:p w14:paraId="7C6CF805"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Izjava ponudnika/podizvajalca/soponudnika o izpolnjevanju pogojev s pooblastilom (Obr_6)</w:t>
      </w:r>
    </w:p>
    <w:p w14:paraId="7B73D65E"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25F3CC69" w14:textId="77777777" w:rsidR="00001ACD" w:rsidRPr="00001ACD" w:rsidRDefault="00001ACD" w:rsidP="00001ACD">
      <w:pPr>
        <w:autoSpaceDE w:val="0"/>
        <w:autoSpaceDN w:val="0"/>
        <w:adjustRightInd w:val="0"/>
        <w:jc w:val="both"/>
        <w:rPr>
          <w:rFonts w:ascii="Trebuchet MS" w:eastAsia="Times New Roman" w:hAnsi="Trebuchet MS"/>
          <w:b/>
          <w:bCs/>
          <w:sz w:val="22"/>
          <w:szCs w:val="22"/>
          <w:u w:val="single"/>
          <w:lang w:eastAsia="sl-SI"/>
        </w:rPr>
      </w:pPr>
      <w:r w:rsidRPr="00001ACD">
        <w:rPr>
          <w:rFonts w:ascii="Trebuchet MS" w:eastAsia="Times New Roman" w:hAnsi="Trebuchet MS"/>
          <w:b/>
          <w:bCs/>
          <w:sz w:val="22"/>
          <w:szCs w:val="22"/>
          <w:u w:val="single"/>
          <w:lang w:eastAsia="sl-SI"/>
        </w:rPr>
        <w:t>5.3. Pogoji za sodelovanje</w:t>
      </w:r>
    </w:p>
    <w:p w14:paraId="14F5A027"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2E0DC100" w14:textId="77777777" w:rsidR="00001ACD" w:rsidRPr="00001ACD" w:rsidRDefault="00001ACD" w:rsidP="00001ACD">
      <w:pPr>
        <w:autoSpaceDE w:val="0"/>
        <w:autoSpaceDN w:val="0"/>
        <w:adjustRightInd w:val="0"/>
        <w:jc w:val="both"/>
        <w:rPr>
          <w:rFonts w:ascii="Trebuchet MS" w:eastAsia="Times New Roman" w:hAnsi="Trebuchet MS"/>
          <w:b/>
          <w:i/>
          <w:iCs/>
          <w:sz w:val="22"/>
          <w:szCs w:val="22"/>
          <w:lang w:eastAsia="sl-SI"/>
        </w:rPr>
      </w:pPr>
      <w:r w:rsidRPr="00001ACD">
        <w:rPr>
          <w:rFonts w:ascii="Trebuchet MS" w:eastAsia="Times New Roman" w:hAnsi="Trebuchet MS"/>
          <w:b/>
          <w:i/>
          <w:iCs/>
          <w:sz w:val="22"/>
          <w:szCs w:val="22"/>
          <w:lang w:eastAsia="sl-SI"/>
        </w:rPr>
        <w:t xml:space="preserve">5.3.1. Ustreznost za opravljanje poklicne dejavnosti </w:t>
      </w:r>
    </w:p>
    <w:p w14:paraId="60B1E5C1" w14:textId="77777777" w:rsidR="00001ACD" w:rsidRPr="00001ACD" w:rsidRDefault="00001ACD" w:rsidP="00001ACD">
      <w:pPr>
        <w:jc w:val="both"/>
        <w:rPr>
          <w:rFonts w:ascii="Trebuchet MS" w:hAnsi="Trebuchet MS" w:cs="Arial"/>
          <w:b/>
          <w:iCs/>
          <w:sz w:val="22"/>
          <w:szCs w:val="22"/>
          <w:lang w:eastAsia="zh-CN"/>
        </w:rPr>
      </w:pPr>
      <w:r w:rsidRPr="00001ACD">
        <w:rPr>
          <w:rFonts w:ascii="Trebuchet MS" w:hAnsi="Trebuchet MS" w:cs="Arial"/>
          <w:b/>
          <w:iCs/>
          <w:sz w:val="22"/>
          <w:szCs w:val="22"/>
          <w:lang w:eastAsia="zh-CN"/>
        </w:rPr>
        <w:t>Ponudnik mora biti registriran za opravljanje dejavnosti, ki je predmet tega javnega naročila (prvi odstavek 76. člena ZJN-3).</w:t>
      </w:r>
    </w:p>
    <w:p w14:paraId="23C80544"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p>
    <w:p w14:paraId="4B7EC79C"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bookmarkStart w:id="43" w:name="_Hlk157674972"/>
      <w:r w:rsidRPr="00001ACD">
        <w:rPr>
          <w:rFonts w:ascii="Trebuchet MS" w:eastAsia="Times New Roman" w:hAnsi="Trebuchet MS"/>
          <w:bCs/>
          <w:iCs/>
          <w:sz w:val="22"/>
          <w:szCs w:val="22"/>
          <w:lang w:eastAsia="sl-SI"/>
        </w:rPr>
        <w:t>DOKAZILO:</w:t>
      </w:r>
    </w:p>
    <w:p w14:paraId="59BC9791"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Izjava ponudnika/podizvajalca/soponudnika o izpolnjevanju pogojev s pooblastilom (Obr_6)</w:t>
      </w:r>
    </w:p>
    <w:bookmarkEnd w:id="43"/>
    <w:p w14:paraId="330F8518" w14:textId="77777777" w:rsidR="00001ACD" w:rsidRPr="00001ACD" w:rsidRDefault="00001ACD" w:rsidP="00001ACD">
      <w:pPr>
        <w:rPr>
          <w:rFonts w:ascii="Trebuchet MS" w:hAnsi="Trebuchet MS"/>
          <w:b/>
          <w:i/>
          <w:iCs/>
          <w:sz w:val="22"/>
          <w:szCs w:val="22"/>
        </w:rPr>
      </w:pPr>
    </w:p>
    <w:p w14:paraId="7571C760" w14:textId="77777777" w:rsidR="00001ACD" w:rsidRPr="00001ACD" w:rsidRDefault="00001ACD" w:rsidP="00001ACD">
      <w:pPr>
        <w:keepNext/>
        <w:ind w:left="284" w:hanging="284"/>
        <w:outlineLvl w:val="2"/>
        <w:rPr>
          <w:rFonts w:ascii="Trebuchet MS" w:eastAsia="Times New Roman" w:hAnsi="Trebuchet MS"/>
          <w:b/>
          <w:bCs/>
          <w:i/>
          <w:iCs/>
          <w:sz w:val="22"/>
          <w:szCs w:val="22"/>
        </w:rPr>
      </w:pPr>
      <w:bookmarkStart w:id="44" w:name="_Toc335915442"/>
      <w:bookmarkStart w:id="45" w:name="_Toc335915516"/>
      <w:bookmarkStart w:id="46" w:name="_Toc335915553"/>
      <w:bookmarkStart w:id="47" w:name="_Toc335915782"/>
      <w:r w:rsidRPr="00001ACD">
        <w:rPr>
          <w:rFonts w:ascii="Trebuchet MS" w:eastAsia="Times New Roman" w:hAnsi="Trebuchet MS"/>
          <w:b/>
          <w:bCs/>
          <w:i/>
          <w:iCs/>
          <w:sz w:val="22"/>
          <w:szCs w:val="22"/>
        </w:rPr>
        <w:t>5.3.2. Tehnična in strokovna sposobnost</w:t>
      </w:r>
    </w:p>
    <w:p w14:paraId="28FAB007"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p>
    <w:p w14:paraId="343FC3A7" w14:textId="77777777" w:rsidR="00001ACD" w:rsidRPr="00001ACD" w:rsidRDefault="00001ACD" w:rsidP="00001ACD">
      <w:pPr>
        <w:jc w:val="both"/>
        <w:rPr>
          <w:rFonts w:ascii="Trebuchet MS" w:eastAsia="Times New Roman" w:hAnsi="Trebuchet MS"/>
          <w:b/>
          <w:bCs/>
          <w:i/>
          <w:iCs/>
          <w:sz w:val="22"/>
          <w:szCs w:val="22"/>
          <w:lang w:eastAsia="sl-SI"/>
        </w:rPr>
      </w:pPr>
      <w:bookmarkStart w:id="48" w:name="_Hlk200548161"/>
      <w:bookmarkStart w:id="49" w:name="_Hlk191030013"/>
      <w:bookmarkStart w:id="50" w:name="_Hlk187756476"/>
      <w:bookmarkStart w:id="51" w:name="_Hlk74748332"/>
      <w:r w:rsidRPr="00001ACD">
        <w:rPr>
          <w:rFonts w:ascii="Trebuchet MS" w:eastAsia="Times New Roman" w:hAnsi="Trebuchet MS"/>
          <w:b/>
          <w:bCs/>
          <w:i/>
          <w:iCs/>
          <w:sz w:val="22"/>
          <w:szCs w:val="22"/>
          <w:lang w:eastAsia="sl-SI"/>
        </w:rPr>
        <w:t>5.3.2.1. Reference ponudnika</w:t>
      </w:r>
    </w:p>
    <w:p w14:paraId="0D419F9C" w14:textId="77777777" w:rsidR="00001ACD" w:rsidRPr="00001ACD" w:rsidRDefault="00001ACD" w:rsidP="00001ACD">
      <w:pPr>
        <w:jc w:val="both"/>
        <w:rPr>
          <w:rFonts w:ascii="Trebuchet MS" w:eastAsia="Times New Roman" w:hAnsi="Trebuchet MS"/>
          <w:b/>
          <w:bCs/>
          <w:sz w:val="22"/>
          <w:szCs w:val="22"/>
          <w:lang w:eastAsia="sl-SI"/>
        </w:rPr>
      </w:pPr>
      <w:bookmarkStart w:id="52" w:name="_Hlk191023076"/>
      <w:r w:rsidRPr="00001ACD">
        <w:rPr>
          <w:rFonts w:ascii="Trebuchet MS" w:eastAsia="Times New Roman" w:hAnsi="Trebuchet MS"/>
          <w:b/>
          <w:bCs/>
          <w:sz w:val="22"/>
          <w:szCs w:val="22"/>
          <w:lang w:eastAsia="sl-SI"/>
        </w:rPr>
        <w:t xml:space="preserve">Ponudnik je v zadnjih desetih (10) letih pred </w:t>
      </w:r>
      <w:r w:rsidRPr="00001ACD">
        <w:rPr>
          <w:rFonts w:ascii="Trebuchet MS" w:eastAsia="Times New Roman" w:hAnsi="Trebuchet MS"/>
          <w:b/>
          <w:bCs/>
          <w:iCs/>
          <w:sz w:val="22"/>
          <w:szCs w:val="22"/>
          <w:lang w:eastAsia="sl-SI"/>
        </w:rPr>
        <w:t>objavo predmetnega naročila na Portalu javnih naročil uspešno</w:t>
      </w:r>
      <w:r w:rsidRPr="00001ACD">
        <w:rPr>
          <w:rFonts w:ascii="Trebuchet MS" w:eastAsia="Times New Roman" w:hAnsi="Trebuchet MS"/>
          <w:b/>
          <w:bCs/>
          <w:iCs/>
          <w:sz w:val="22"/>
          <w:szCs w:val="22"/>
          <w:vertAlign w:val="superscript"/>
          <w:lang w:eastAsia="sl-SI"/>
        </w:rPr>
        <w:footnoteReference w:id="1"/>
      </w:r>
      <w:r w:rsidRPr="00001ACD">
        <w:rPr>
          <w:rFonts w:ascii="Trebuchet MS" w:eastAsia="Times New Roman" w:hAnsi="Trebuchet MS"/>
          <w:b/>
          <w:bCs/>
          <w:iCs/>
          <w:sz w:val="22"/>
          <w:szCs w:val="22"/>
          <w:lang w:eastAsia="sl-SI"/>
        </w:rPr>
        <w:t xml:space="preserve"> izvedel vsaj eno (1) storitev nadzora </w:t>
      </w:r>
      <w:r w:rsidRPr="00001ACD">
        <w:rPr>
          <w:rFonts w:ascii="Trebuchet MS" w:eastAsia="Times New Roman" w:hAnsi="Trebuchet MS"/>
          <w:b/>
          <w:bCs/>
          <w:sz w:val="22"/>
          <w:szCs w:val="22"/>
          <w:lang w:eastAsia="sl-SI"/>
        </w:rPr>
        <w:t>notranje opreme na objektu, katerega površina, ki se je opremljala, znaša najmanj 600,00 m</w:t>
      </w:r>
      <w:r w:rsidRPr="00001ACD">
        <w:rPr>
          <w:rFonts w:ascii="Trebuchet MS" w:eastAsia="Times New Roman" w:hAnsi="Trebuchet MS"/>
          <w:b/>
          <w:bCs/>
          <w:sz w:val="22"/>
          <w:szCs w:val="22"/>
          <w:vertAlign w:val="superscript"/>
          <w:lang w:eastAsia="sl-SI"/>
        </w:rPr>
        <w:t>2</w:t>
      </w:r>
      <w:r w:rsidRPr="00001ACD">
        <w:rPr>
          <w:rFonts w:ascii="Trebuchet MS" w:eastAsia="Times New Roman" w:hAnsi="Trebuchet MS"/>
          <w:b/>
          <w:bCs/>
          <w:sz w:val="22"/>
          <w:szCs w:val="22"/>
          <w:lang w:eastAsia="sl-SI"/>
        </w:rPr>
        <w:t xml:space="preserve">. </w:t>
      </w:r>
    </w:p>
    <w:bookmarkEnd w:id="48"/>
    <w:bookmarkEnd w:id="52"/>
    <w:p w14:paraId="2994D128" w14:textId="77777777" w:rsidR="00001ACD" w:rsidRPr="00001ACD" w:rsidRDefault="00001ACD" w:rsidP="00001ACD">
      <w:pPr>
        <w:jc w:val="both"/>
        <w:rPr>
          <w:rFonts w:ascii="Trebuchet MS" w:eastAsia="Times New Roman" w:hAnsi="Trebuchet MS"/>
          <w:b/>
          <w:bCs/>
          <w:sz w:val="22"/>
          <w:szCs w:val="22"/>
          <w:lang w:eastAsia="sl-SI"/>
        </w:rPr>
      </w:pPr>
    </w:p>
    <w:p w14:paraId="4D28A8D2"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u w:val="single"/>
        </w:rPr>
        <w:t>Referenca, navedena v prejšnjem odstavku, mora v celoti izhajati iz enega posla</w:t>
      </w:r>
      <w:r w:rsidRPr="00001ACD">
        <w:rPr>
          <w:rFonts w:ascii="Trebuchet MS" w:hAnsi="Trebuchet MS"/>
          <w:sz w:val="22"/>
          <w:szCs w:val="22"/>
        </w:rPr>
        <w:t xml:space="preserve">. </w:t>
      </w:r>
      <w:r w:rsidRPr="00001ACD">
        <w:rPr>
          <w:rFonts w:ascii="Trebuchet MS" w:hAnsi="Trebuchet MS" w:cs="Calibri"/>
          <w:color w:val="000000"/>
          <w:sz w:val="22"/>
          <w:szCs w:val="22"/>
          <w:lang w:eastAsia="sl-SI"/>
        </w:rPr>
        <w:t xml:space="preserve">Naročnik bo upošteval le referenčna dela, ki so dokončana. Referenčno delo se šteje za dokončanega z dnem podpisa zapisnika o tehničnem prevzemu objekta. </w:t>
      </w:r>
    </w:p>
    <w:p w14:paraId="2BE17075" w14:textId="77777777" w:rsidR="00001ACD" w:rsidRPr="00001ACD" w:rsidRDefault="00001ACD" w:rsidP="00001ACD">
      <w:pPr>
        <w:jc w:val="both"/>
        <w:rPr>
          <w:rFonts w:ascii="Trebuchet MS" w:eastAsia="Times New Roman" w:hAnsi="Trebuchet MS"/>
          <w:b/>
          <w:bCs/>
          <w:sz w:val="22"/>
          <w:szCs w:val="22"/>
          <w:lang w:eastAsia="sl-SI"/>
        </w:rPr>
      </w:pPr>
    </w:p>
    <w:p w14:paraId="02A40F20" w14:textId="77777777" w:rsidR="00001ACD" w:rsidRPr="00001ACD" w:rsidRDefault="00001ACD" w:rsidP="00001ACD">
      <w:pPr>
        <w:jc w:val="both"/>
        <w:rPr>
          <w:rFonts w:ascii="Trebuchet MS" w:eastAsia="Times New Roman" w:hAnsi="Trebuchet MS"/>
          <w:color w:val="000000" w:themeColor="text1"/>
          <w:sz w:val="22"/>
          <w:szCs w:val="22"/>
          <w:lang w:eastAsia="sl-SI"/>
        </w:rPr>
      </w:pPr>
      <w:r w:rsidRPr="00001ACD">
        <w:rPr>
          <w:rFonts w:ascii="Trebuchet MS" w:eastAsia="Times New Roman" w:hAnsi="Trebuchet MS"/>
          <w:color w:val="000000" w:themeColor="text1"/>
          <w:sz w:val="22"/>
          <w:szCs w:val="22"/>
          <w:lang w:eastAsia="sl-SI"/>
        </w:rPr>
        <w:t xml:space="preserve">Ponudnik lahko referenčni pogoj izpolni skupaj s partnerji ali podizvajalci, in sicer ob pogoju,  da ga v ponudbi imenuje za partnerja ali podizvajalca za celoten obseg del oziroma storitev, na katerega se referenca nanaša in bo partner ali podizvajalec ta dela tudi dejansko izvedel. </w:t>
      </w:r>
      <w:r w:rsidRPr="00001ACD">
        <w:rPr>
          <w:rFonts w:ascii="Trebuchet MS" w:hAnsi="Trebuchet MS" w:cs="Arial"/>
          <w:sz w:val="22"/>
          <w:szCs w:val="22"/>
          <w:lang w:eastAsia="zh-CN"/>
        </w:rPr>
        <w:lastRenderedPageBreak/>
        <w:t>V primeru, da ponudnik tehnično ali strokovno sposobnost izkazuje s podizvajalcem ali partnerjem, ponudnik takšnega podizvajalca ali partnerja tekom izvajanja pogodbe za storitve, ki so predmet tega javnega naročila, ne sme zamenjati brez izrecnega soglasja naročnika in ob izpolnjevanju pogojev iz razpisne dokumentacije.</w:t>
      </w:r>
    </w:p>
    <w:p w14:paraId="6AE4F133" w14:textId="77777777" w:rsidR="00001ACD" w:rsidRPr="00001ACD" w:rsidRDefault="00001ACD" w:rsidP="00001ACD">
      <w:pPr>
        <w:jc w:val="both"/>
        <w:rPr>
          <w:rFonts w:ascii="Trebuchet MS" w:eastAsia="Times New Roman" w:hAnsi="Trebuchet MS"/>
          <w:b/>
          <w:bCs/>
          <w:sz w:val="22"/>
          <w:szCs w:val="22"/>
          <w:lang w:eastAsia="sl-SI"/>
        </w:rPr>
      </w:pPr>
    </w:p>
    <w:p w14:paraId="6C0622AB" w14:textId="77777777" w:rsidR="00001ACD" w:rsidRPr="00001ACD" w:rsidRDefault="00001ACD" w:rsidP="00001ACD">
      <w:pPr>
        <w:autoSpaceDE w:val="0"/>
        <w:autoSpaceDN w:val="0"/>
        <w:adjustRightInd w:val="0"/>
        <w:jc w:val="both"/>
        <w:rPr>
          <w:rFonts w:ascii="Trebuchet MS" w:hAnsi="Trebuchet MS" w:cs="Arial"/>
          <w:sz w:val="22"/>
          <w:szCs w:val="22"/>
          <w:lang w:eastAsia="zh-CN"/>
        </w:rPr>
      </w:pPr>
      <w:r w:rsidRPr="00001ACD">
        <w:rPr>
          <w:rFonts w:ascii="Trebuchet MS" w:hAnsi="Trebuchet MS"/>
          <w:sz w:val="22"/>
          <w:szCs w:val="22"/>
        </w:rPr>
        <w:t xml:space="preserve">Naročnik zahteva potrdilo referenčnega naročnika, ki je bil investitor referenčnega dela. </w:t>
      </w:r>
      <w:r w:rsidRPr="00001ACD">
        <w:rPr>
          <w:rFonts w:ascii="Trebuchet MS" w:hAnsi="Trebuchet MS" w:cs="Arial"/>
          <w:sz w:val="22"/>
          <w:szCs w:val="22"/>
          <w:lang w:eastAsia="zh-CN"/>
        </w:rPr>
        <w:t xml:space="preserve">Referenca, </w:t>
      </w:r>
      <w:r w:rsidRPr="00001ACD">
        <w:rPr>
          <w:rFonts w:ascii="Trebuchet MS" w:eastAsia="Times New Roman" w:hAnsi="Trebuchet MS" w:cs="Arial"/>
          <w:sz w:val="22"/>
          <w:szCs w:val="22"/>
        </w:rPr>
        <w:t>ki potrjuje, da je gospodarski subjekt uspešno izvedel referenčno delo,</w:t>
      </w:r>
      <w:r w:rsidRPr="00001ACD">
        <w:rPr>
          <w:rFonts w:ascii="Trebuchet MS" w:hAnsi="Trebuchet MS" w:cs="Arial"/>
          <w:sz w:val="22"/>
          <w:szCs w:val="22"/>
          <w:lang w:eastAsia="zh-CN"/>
        </w:rPr>
        <w:t xml:space="preserve"> mora biti potrjena s strani odgovorne osebe referenčnega naročnika (investitorja) referenčnega objekta. Referencam v tujem jeziku mora biti priložen prevod v slovenski jezik. </w:t>
      </w:r>
      <w:r w:rsidRPr="00001ACD">
        <w:rPr>
          <w:rFonts w:ascii="Trebuchet MS" w:eastAsia="Times New Roman" w:hAnsi="Trebuchet MS"/>
          <w:i/>
          <w:iCs/>
          <w:sz w:val="22"/>
          <w:szCs w:val="22"/>
          <w:lang w:eastAsia="sl-SI"/>
        </w:rPr>
        <w:t xml:space="preserve">Naročnik si pridružuje pravico, da podrobnejšo vsebino in kvaliteto izvedbe pogodbenih obveznosti preveri neposredno pri referenčnem naročniku. </w:t>
      </w:r>
    </w:p>
    <w:p w14:paraId="426CF5AE" w14:textId="77777777" w:rsidR="00001ACD" w:rsidRPr="00001ACD" w:rsidRDefault="00001ACD" w:rsidP="00001ACD">
      <w:pPr>
        <w:jc w:val="both"/>
        <w:rPr>
          <w:rFonts w:ascii="Trebuchet MS" w:eastAsia="Times New Roman" w:hAnsi="Trebuchet MS"/>
          <w:b/>
          <w:bCs/>
          <w:sz w:val="22"/>
          <w:szCs w:val="22"/>
          <w:lang w:eastAsia="sl-SI"/>
        </w:rPr>
      </w:pPr>
    </w:p>
    <w:p w14:paraId="6919DBEA" w14:textId="77777777" w:rsidR="00001ACD" w:rsidRPr="00001ACD" w:rsidRDefault="00001ACD" w:rsidP="00001ACD">
      <w:pPr>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xml:space="preserve">DOKAZILA: </w:t>
      </w:r>
    </w:p>
    <w:p w14:paraId="201699B2" w14:textId="77777777" w:rsidR="00001ACD" w:rsidRPr="00001ACD" w:rsidRDefault="00001ACD" w:rsidP="00001ACD">
      <w:pPr>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w:t>
      </w:r>
      <w:r w:rsidRPr="00001ACD">
        <w:rPr>
          <w:rFonts w:ascii="Trebuchet MS" w:eastAsia="Times New Roman" w:hAnsi="Trebuchet MS"/>
          <w:sz w:val="22"/>
          <w:szCs w:val="22"/>
          <w:lang w:eastAsia="sl-SI"/>
        </w:rPr>
        <w:tab/>
        <w:t>Izjava ponudnika o izpolnjevanju kadrovske in strokovne sposobnosti (Obr_7)</w:t>
      </w:r>
    </w:p>
    <w:p w14:paraId="1E12F48B" w14:textId="77777777" w:rsidR="00001ACD" w:rsidRPr="00001ACD" w:rsidRDefault="00001ACD" w:rsidP="00001ACD">
      <w:pPr>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w:t>
      </w:r>
      <w:r w:rsidRPr="00001ACD">
        <w:rPr>
          <w:rFonts w:ascii="Trebuchet MS" w:eastAsia="Times New Roman" w:hAnsi="Trebuchet MS"/>
          <w:sz w:val="22"/>
          <w:szCs w:val="22"/>
          <w:lang w:eastAsia="sl-SI"/>
        </w:rPr>
        <w:tab/>
        <w:t>Potrdilo referenčnega naročnika (Obr_8)</w:t>
      </w:r>
    </w:p>
    <w:p w14:paraId="583C38C9" w14:textId="77777777" w:rsidR="00001ACD" w:rsidRPr="00001ACD" w:rsidRDefault="00001ACD" w:rsidP="00001ACD">
      <w:pPr>
        <w:jc w:val="both"/>
        <w:rPr>
          <w:rFonts w:ascii="Trebuchet MS" w:eastAsia="Times New Roman" w:hAnsi="Trebuchet MS"/>
          <w:sz w:val="22"/>
          <w:szCs w:val="22"/>
          <w:lang w:eastAsia="sl-SI"/>
        </w:rPr>
      </w:pPr>
    </w:p>
    <w:p w14:paraId="195B4B04" w14:textId="77777777" w:rsidR="00001ACD" w:rsidRPr="00001ACD" w:rsidRDefault="00001ACD" w:rsidP="00001ACD">
      <w:pPr>
        <w:autoSpaceDE w:val="0"/>
        <w:autoSpaceDN w:val="0"/>
        <w:adjustRightInd w:val="0"/>
        <w:jc w:val="both"/>
        <w:rPr>
          <w:rFonts w:ascii="Trebuchet MS" w:eastAsia="Times New Roman" w:hAnsi="Trebuchet MS" w:cs="Trebuchet MS"/>
          <w:b/>
          <w:bCs/>
          <w:i/>
          <w:iCs/>
          <w:color w:val="000000"/>
          <w:sz w:val="22"/>
          <w:szCs w:val="22"/>
          <w:lang w:eastAsia="sl-SI"/>
        </w:rPr>
      </w:pPr>
      <w:r w:rsidRPr="00001ACD">
        <w:rPr>
          <w:rFonts w:ascii="Trebuchet MS" w:eastAsia="Times New Roman" w:hAnsi="Trebuchet MS" w:cs="Trebuchet MS"/>
          <w:b/>
          <w:bCs/>
          <w:i/>
          <w:iCs/>
          <w:sz w:val="22"/>
          <w:szCs w:val="22"/>
          <w:lang w:eastAsia="sl-SI"/>
        </w:rPr>
        <w:t>5.3.2.2. K</w:t>
      </w:r>
      <w:r w:rsidRPr="00001ACD">
        <w:rPr>
          <w:rFonts w:ascii="Trebuchet MS" w:eastAsia="Times New Roman" w:hAnsi="Trebuchet MS" w:cs="Trebuchet MS"/>
          <w:b/>
          <w:bCs/>
          <w:i/>
          <w:iCs/>
          <w:color w:val="000000"/>
          <w:sz w:val="22"/>
          <w:szCs w:val="22"/>
          <w:lang w:eastAsia="sl-SI"/>
        </w:rPr>
        <w:t xml:space="preserve">adrovska sposobnost </w:t>
      </w:r>
    </w:p>
    <w:p w14:paraId="5E59A3AE" w14:textId="1638D8FD" w:rsidR="00001ACD" w:rsidRPr="00001ACD" w:rsidRDefault="00001ACD" w:rsidP="00001ACD">
      <w:pPr>
        <w:jc w:val="both"/>
        <w:rPr>
          <w:rFonts w:ascii="Trebuchet MS" w:hAnsi="Trebuchet MS"/>
          <w:b/>
          <w:sz w:val="22"/>
          <w:szCs w:val="22"/>
        </w:rPr>
      </w:pPr>
      <w:r w:rsidRPr="00001ACD">
        <w:rPr>
          <w:rFonts w:ascii="Trebuchet MS" w:hAnsi="Trebuchet MS"/>
          <w:b/>
          <w:sz w:val="22"/>
          <w:szCs w:val="22"/>
        </w:rPr>
        <w:t>Ponudnik mora imeti za celoten čas izvedbe predmetnega javnega naročila zagotovljeno sodelovanje VODJE NADZORA</w:t>
      </w:r>
      <w:bookmarkStart w:id="53" w:name="_Hlk190957563"/>
      <w:bookmarkStart w:id="54" w:name="_Hlk200548132"/>
      <w:r w:rsidRPr="00001ACD">
        <w:rPr>
          <w:rFonts w:ascii="Trebuchet MS" w:hAnsi="Trebuchet MS"/>
          <w:b/>
          <w:sz w:val="22"/>
          <w:szCs w:val="22"/>
        </w:rPr>
        <w:t xml:space="preserve">, ki je pooblaščeni inženir, vpisan v imenik pooblaščenih inženirjev s področja gradbeništva pri </w:t>
      </w:r>
      <w:r w:rsidRPr="00001ACD">
        <w:rPr>
          <w:rFonts w:ascii="Trebuchet MS" w:eastAsia="Times New Roman" w:hAnsi="Trebuchet MS"/>
          <w:b/>
          <w:iCs/>
          <w:sz w:val="22"/>
          <w:szCs w:val="22"/>
          <w:lang w:eastAsia="sl-SI"/>
        </w:rPr>
        <w:t>Inženirski zbornici Slovenije (IZS) oziroma enakovredni organizaciji v državi ponudnikovega sedeža (za tuje ponudnike) z aktivnim poklicnim nazivom, in ki izpolnjuje vse pogoje po GZ-1 in ZAID</w:t>
      </w:r>
      <w:r w:rsidRPr="00001ACD">
        <w:rPr>
          <w:rFonts w:ascii="Trebuchet MS" w:eastAsia="Times New Roman" w:hAnsi="Trebuchet MS"/>
          <w:sz w:val="22"/>
          <w:szCs w:val="22"/>
          <w:lang w:eastAsia="sl-SI"/>
        </w:rPr>
        <w:t>,</w:t>
      </w:r>
      <w:r w:rsidRPr="00001ACD">
        <w:rPr>
          <w:rFonts w:ascii="Trebuchet MS" w:eastAsia="Times New Roman" w:hAnsi="Trebuchet MS"/>
          <w:b/>
          <w:iCs/>
          <w:sz w:val="22"/>
          <w:szCs w:val="22"/>
          <w:lang w:eastAsia="sl-SI"/>
        </w:rPr>
        <w:t xml:space="preserve"> </w:t>
      </w:r>
      <w:r w:rsidRPr="00001ACD">
        <w:rPr>
          <w:rFonts w:ascii="Trebuchet MS" w:eastAsia="Times New Roman" w:hAnsi="Trebuchet MS"/>
          <w:b/>
          <w:i/>
          <w:sz w:val="22"/>
          <w:szCs w:val="22"/>
          <w:u w:val="single"/>
          <w:lang w:eastAsia="sl-SI"/>
        </w:rPr>
        <w:t>ALI</w:t>
      </w:r>
      <w:r w:rsidRPr="00001ACD">
        <w:rPr>
          <w:rFonts w:ascii="Trebuchet MS" w:eastAsia="Times New Roman" w:hAnsi="Trebuchet MS"/>
          <w:b/>
          <w:iCs/>
          <w:sz w:val="22"/>
          <w:szCs w:val="22"/>
          <w:lang w:eastAsia="sl-SI"/>
        </w:rPr>
        <w:t xml:space="preserve"> ki je</w:t>
      </w:r>
      <w:r w:rsidRPr="00001ACD">
        <w:rPr>
          <w:rFonts w:ascii="Trebuchet MS" w:hAnsi="Trebuchet MS"/>
          <w:b/>
          <w:sz w:val="22"/>
          <w:szCs w:val="22"/>
        </w:rPr>
        <w:t xml:space="preserve"> pooblaščeni arhitekt, vpisan v imenik pooblaščenih arhitektov pri Zbornici za arhitekturo in prostor Slovenije (ZAPS) oziroma enakovredni organizaciji v državi ponudnikovega sedeža z aktivnim poklicnim nazivom, ter ki izpolnjuje vse pogoje, določene z veljavno področno zakonodajo. </w:t>
      </w:r>
    </w:p>
    <w:bookmarkEnd w:id="49"/>
    <w:bookmarkEnd w:id="53"/>
    <w:bookmarkEnd w:id="54"/>
    <w:p w14:paraId="2FE93223" w14:textId="77777777" w:rsidR="00001ACD" w:rsidRPr="00001ACD" w:rsidRDefault="00001ACD" w:rsidP="00001ACD">
      <w:pPr>
        <w:contextualSpacing/>
        <w:jc w:val="both"/>
        <w:rPr>
          <w:rFonts w:ascii="Trebuchet MS" w:hAnsi="Trebuchet MS"/>
          <w:bCs/>
          <w:sz w:val="22"/>
          <w:szCs w:val="22"/>
        </w:rPr>
      </w:pPr>
    </w:p>
    <w:p w14:paraId="20354015" w14:textId="77777777" w:rsidR="00001ACD" w:rsidRPr="00001ACD" w:rsidRDefault="00001ACD" w:rsidP="00001ACD">
      <w:pPr>
        <w:contextualSpacing/>
        <w:jc w:val="both"/>
        <w:rPr>
          <w:rFonts w:ascii="Trebuchet MS" w:hAnsi="Trebuchet MS"/>
          <w:bCs/>
          <w:i/>
          <w:sz w:val="22"/>
          <w:szCs w:val="22"/>
        </w:rPr>
      </w:pPr>
      <w:r w:rsidRPr="00001ACD">
        <w:rPr>
          <w:rFonts w:ascii="Trebuchet MS" w:hAnsi="Trebuchet MS"/>
          <w:bCs/>
          <w:i/>
          <w:sz w:val="22"/>
          <w:szCs w:val="22"/>
        </w:rPr>
        <w:t>Za vodjo nadzora, ki ob oddaji ponudbe še ni vpisan v imenik IZS ali ZAPS ali enakovredne organizacije v državi ponudnikovega sedeža, mora ponudnik podati izjavo, da imenovani izpolnjuje vse predpisane pogoje za vpis in da bo v primeru, če bo ponudnik na razpisu izbran, pred podpisom pogodbe predložil dokazilo o vpisu imenovanega v ustrezen imenik.</w:t>
      </w:r>
    </w:p>
    <w:p w14:paraId="35E83787" w14:textId="77777777" w:rsidR="00001ACD" w:rsidRPr="00001ACD" w:rsidRDefault="00001ACD" w:rsidP="00001ACD">
      <w:pPr>
        <w:contextualSpacing/>
        <w:jc w:val="both"/>
        <w:rPr>
          <w:rFonts w:ascii="Trebuchet MS" w:hAnsi="Trebuchet MS"/>
          <w:bCs/>
          <w:i/>
          <w:iCs/>
          <w:sz w:val="22"/>
          <w:szCs w:val="22"/>
        </w:rPr>
      </w:pPr>
    </w:p>
    <w:p w14:paraId="28A6FDFA" w14:textId="77777777" w:rsidR="00001ACD" w:rsidRPr="00001ACD" w:rsidRDefault="00001ACD" w:rsidP="00001ACD">
      <w:pPr>
        <w:contextualSpacing/>
        <w:jc w:val="both"/>
        <w:rPr>
          <w:rFonts w:ascii="Trebuchet MS" w:hAnsi="Trebuchet MS"/>
          <w:bCs/>
          <w:i/>
          <w:iCs/>
          <w:sz w:val="22"/>
          <w:szCs w:val="22"/>
        </w:rPr>
      </w:pPr>
      <w:r w:rsidRPr="00001ACD">
        <w:rPr>
          <w:rFonts w:ascii="Trebuchet MS" w:hAnsi="Trebuchet MS"/>
          <w:bCs/>
          <w:i/>
          <w:iCs/>
          <w:sz w:val="22"/>
          <w:szCs w:val="22"/>
        </w:rPr>
        <w:t xml:space="preserve">Zamenjava vodje nadzora z drugim ustrezno kvalificiranim vodjo nadzora je možna izključno s predhodnim soglasjem naročnika. </w:t>
      </w:r>
    </w:p>
    <w:p w14:paraId="296A21AF" w14:textId="77777777" w:rsidR="00001ACD" w:rsidRPr="00001ACD" w:rsidRDefault="00001ACD" w:rsidP="00001ACD">
      <w:pPr>
        <w:contextualSpacing/>
        <w:jc w:val="both"/>
        <w:rPr>
          <w:rFonts w:ascii="Trebuchet MS" w:hAnsi="Trebuchet MS"/>
          <w:bCs/>
          <w:i/>
          <w:iCs/>
          <w:sz w:val="22"/>
          <w:szCs w:val="22"/>
        </w:rPr>
      </w:pPr>
    </w:p>
    <w:p w14:paraId="679B0373" w14:textId="77777777" w:rsidR="00001ACD" w:rsidRPr="00001ACD" w:rsidRDefault="00001ACD" w:rsidP="00001ACD">
      <w:pPr>
        <w:widowControl w:val="0"/>
        <w:tabs>
          <w:tab w:val="left" w:pos="-540"/>
          <w:tab w:val="left" w:pos="709"/>
        </w:tabs>
        <w:jc w:val="both"/>
        <w:rPr>
          <w:rFonts w:ascii="Trebuchet MS" w:eastAsiaTheme="minorHAnsi" w:hAnsi="Trebuchet MS" w:cs="Arial"/>
          <w:bCs/>
          <w:i/>
          <w:iCs/>
          <w:sz w:val="22"/>
          <w:szCs w:val="22"/>
          <w:u w:val="single"/>
          <w:lang w:eastAsia="zh-CN"/>
        </w:rPr>
      </w:pPr>
      <w:r w:rsidRPr="00001ACD">
        <w:rPr>
          <w:rFonts w:ascii="Trebuchet MS" w:eastAsia="Times New Roman" w:hAnsi="Trebuchet MS" w:cs="Arial"/>
          <w:bCs/>
          <w:i/>
          <w:iCs/>
          <w:sz w:val="22"/>
          <w:szCs w:val="22"/>
          <w:u w:val="single"/>
        </w:rPr>
        <w:t xml:space="preserve">Vodja nadzora mora biti zaposlen pri gospodarskem subjektu, ki nastopa pri ponudbi. </w:t>
      </w:r>
      <w:r w:rsidRPr="00001ACD">
        <w:rPr>
          <w:rFonts w:ascii="Trebuchet MS" w:eastAsia="Times New Roman" w:hAnsi="Trebuchet MS" w:cs="Arial"/>
          <w:bCs/>
          <w:i/>
          <w:iCs/>
          <w:sz w:val="22"/>
          <w:szCs w:val="22"/>
          <w:u w:val="single"/>
          <w:lang w:eastAsia="zh-CN"/>
        </w:rPr>
        <w:t>Če strokovni kader ni zaposlen pri ponudniku, mora imeti ponudnik z njegovim delodajalcem sklenjeno podizvajalsko pogodbo ali pogodbo o skupnem nastopu pri javnem naročilu. Če je strokovni kader samozaposlen, mora imeti ponudnik z njim direktno sklenjeno podizvajalsko pogodbo ali pogodbo o skupnem nastopu pri javnem naročilu.</w:t>
      </w:r>
    </w:p>
    <w:p w14:paraId="40E03A8E" w14:textId="77777777" w:rsidR="00001ACD" w:rsidRPr="00001ACD" w:rsidRDefault="00001ACD" w:rsidP="00001ACD">
      <w:pPr>
        <w:contextualSpacing/>
        <w:rPr>
          <w:rFonts w:ascii="Trebuchet MS" w:hAnsi="Trebuchet MS"/>
          <w:bCs/>
          <w:i/>
          <w:iCs/>
          <w:sz w:val="22"/>
          <w:szCs w:val="22"/>
        </w:rPr>
      </w:pPr>
    </w:p>
    <w:p w14:paraId="7533230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Če ponudnik pogoj glede kadrovske sposobnosti izkazuje z uporabo zmogljivosti drugih subjektov, mora subjekt, katerega zmogljivost se uporablja glede pogojev v zvezi z strokovnim kadrom, v ponudbi nastopati kot skupni partner ali kot podizvajalec.</w:t>
      </w:r>
    </w:p>
    <w:p w14:paraId="45D32A98" w14:textId="77777777" w:rsidR="00001ACD" w:rsidRPr="00001ACD" w:rsidRDefault="00001ACD" w:rsidP="00001ACD">
      <w:pPr>
        <w:contextualSpacing/>
        <w:rPr>
          <w:rFonts w:ascii="Trebuchet MS" w:hAnsi="Trebuchet MS"/>
          <w:bCs/>
          <w:sz w:val="22"/>
          <w:szCs w:val="22"/>
        </w:rPr>
      </w:pPr>
    </w:p>
    <w:p w14:paraId="5115D07A" w14:textId="77777777" w:rsidR="00001ACD" w:rsidRPr="00001ACD" w:rsidRDefault="00001ACD" w:rsidP="00001ACD">
      <w:pPr>
        <w:ind w:right="-127"/>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xml:space="preserve">DOKAZILA: </w:t>
      </w:r>
    </w:p>
    <w:p w14:paraId="4CEBA832" w14:textId="77777777" w:rsidR="00001ACD" w:rsidRPr="00001ACD" w:rsidRDefault="00001ACD" w:rsidP="00001ACD">
      <w:pPr>
        <w:numPr>
          <w:ilvl w:val="0"/>
          <w:numId w:val="9"/>
        </w:numPr>
        <w:ind w:left="720" w:right="-127"/>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Izjava ponudnika o izpolnjevanju kadrovske in strokovne sposobnosti (Obr_7)</w:t>
      </w:r>
    </w:p>
    <w:p w14:paraId="07A051C5" w14:textId="77777777" w:rsidR="00001ACD" w:rsidRPr="00001ACD" w:rsidRDefault="00001ACD" w:rsidP="00001ACD">
      <w:pPr>
        <w:numPr>
          <w:ilvl w:val="0"/>
          <w:numId w:val="9"/>
        </w:numPr>
        <w:ind w:left="720" w:right="-127"/>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Naročnik bo izpolnjevanje pogoja glede vpisa v ustrezen imenik preveril z vpogledom v imenik IZS/ZAPS.</w:t>
      </w:r>
    </w:p>
    <w:p w14:paraId="2C6DB09C" w14:textId="77777777" w:rsidR="00001ACD" w:rsidRPr="00001ACD" w:rsidRDefault="00001ACD" w:rsidP="00001ACD">
      <w:pPr>
        <w:numPr>
          <w:ilvl w:val="0"/>
          <w:numId w:val="9"/>
        </w:numPr>
        <w:ind w:left="720" w:right="-127"/>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kopija pogodbe, ki dokazuje pogodbeno razmerje ponudnika strokovnim kadrom (pogodba o zaposlitvi, podizvajalska pogodba, pogodba o skupnem nastopu pri javnem naročilu) ves čas trajanja pogodbe o izvedbi predmetnega javnega naročila</w:t>
      </w:r>
    </w:p>
    <w:bookmarkEnd w:id="50"/>
    <w:p w14:paraId="071D1370" w14:textId="77777777" w:rsidR="00001ACD" w:rsidRPr="00001ACD" w:rsidRDefault="00001ACD" w:rsidP="00001ACD">
      <w:pPr>
        <w:keepNext/>
        <w:widowControl w:val="0"/>
        <w:tabs>
          <w:tab w:val="left" w:pos="567"/>
          <w:tab w:val="left" w:pos="709"/>
        </w:tabs>
        <w:jc w:val="both"/>
        <w:rPr>
          <w:rFonts w:ascii="Trebuchet MS" w:eastAsia="Times New Roman" w:hAnsi="Trebuchet MS" w:cs="Arial"/>
          <w:b/>
          <w:i/>
          <w:iCs/>
          <w:sz w:val="22"/>
          <w:szCs w:val="22"/>
          <w:lang w:val="en-US"/>
        </w:rPr>
      </w:pPr>
    </w:p>
    <w:p w14:paraId="017F5D19"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bookmarkStart w:id="55" w:name="_Hlk83909113"/>
      <w:bookmarkEnd w:id="51"/>
      <w:r w:rsidRPr="00001ACD">
        <w:rPr>
          <w:rFonts w:ascii="Trebuchet MS" w:eastAsia="Times New Roman" w:hAnsi="Trebuchet MS"/>
          <w:b/>
          <w:bCs/>
          <w:i/>
          <w:iCs/>
          <w:sz w:val="22"/>
          <w:szCs w:val="22"/>
          <w:lang w:eastAsia="sl-SI"/>
        </w:rPr>
        <w:t>5.3.3. Drugi pogoji</w:t>
      </w:r>
    </w:p>
    <w:p w14:paraId="0E233E69"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p>
    <w:p w14:paraId="791DE9B4"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r w:rsidRPr="00001ACD">
        <w:rPr>
          <w:rFonts w:ascii="Trebuchet MS" w:eastAsia="Times New Roman" w:hAnsi="Trebuchet MS"/>
          <w:b/>
          <w:bCs/>
          <w:i/>
          <w:iCs/>
          <w:sz w:val="22"/>
          <w:szCs w:val="22"/>
          <w:lang w:eastAsia="sl-SI"/>
        </w:rPr>
        <w:t>5.3.3.1.</w:t>
      </w:r>
    </w:p>
    <w:p w14:paraId="0B9BA680" w14:textId="77777777" w:rsidR="00001ACD" w:rsidRPr="00001ACD" w:rsidRDefault="00001ACD" w:rsidP="00001ACD">
      <w:pPr>
        <w:autoSpaceDE w:val="0"/>
        <w:autoSpaceDN w:val="0"/>
        <w:adjustRightInd w:val="0"/>
        <w:jc w:val="both"/>
        <w:rPr>
          <w:rFonts w:ascii="Trebuchet MS" w:hAnsi="Trebuchet MS"/>
          <w:b/>
          <w:bCs/>
          <w:sz w:val="22"/>
          <w:szCs w:val="22"/>
        </w:rPr>
      </w:pPr>
      <w:r w:rsidRPr="00001ACD">
        <w:rPr>
          <w:rFonts w:ascii="Trebuchet MS" w:hAnsi="Trebuchet MS"/>
          <w:b/>
          <w:bCs/>
          <w:sz w:val="22"/>
          <w:szCs w:val="22"/>
        </w:rPr>
        <w:t xml:space="preserve">Gospodarski subjekt mora imeti zavarovano odgovornost za dejavnost, ki je predmet javnega naročila. </w:t>
      </w:r>
    </w:p>
    <w:p w14:paraId="6D4F415B"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p>
    <w:p w14:paraId="148B3D7E"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bookmarkStart w:id="56" w:name="_Hlk74747854"/>
      <w:r w:rsidRPr="00001ACD">
        <w:rPr>
          <w:rFonts w:ascii="Trebuchet MS" w:eastAsia="Times New Roman" w:hAnsi="Trebuchet MS"/>
          <w:bCs/>
          <w:iCs/>
          <w:sz w:val="22"/>
          <w:szCs w:val="22"/>
          <w:lang w:eastAsia="sl-SI"/>
        </w:rPr>
        <w:t>DOKAZILA:</w:t>
      </w:r>
    </w:p>
    <w:bookmarkEnd w:id="56"/>
    <w:p w14:paraId="3CC2C0F2"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Izjava ponudnika/podizvajalca/soponudnika o izpolnjevanju pogojev s pooblastilom (Obr_6)</w:t>
      </w:r>
    </w:p>
    <w:p w14:paraId="1670EA45"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001ACD">
        <w:rPr>
          <w:rFonts w:ascii="Trebuchet MS" w:eastAsia="Times New Roman" w:hAnsi="Trebuchet MS"/>
          <w:bCs/>
          <w:color w:val="000000"/>
          <w:sz w:val="22"/>
          <w:szCs w:val="22"/>
          <w:lang w:eastAsia="sl-SI"/>
        </w:rPr>
        <w:t>Kopija veljavne zavarovalne police ali izjava gospodarskega subjekta, da bo imel sklenjeno ustrezno zavarovanje najkasneje ob podpisu pogodbe</w:t>
      </w:r>
    </w:p>
    <w:p w14:paraId="04D81131"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p>
    <w:p w14:paraId="70183A26"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r w:rsidRPr="00001ACD">
        <w:rPr>
          <w:rFonts w:ascii="Trebuchet MS" w:eastAsia="Times New Roman" w:hAnsi="Trebuchet MS"/>
          <w:b/>
          <w:bCs/>
          <w:i/>
          <w:iCs/>
          <w:sz w:val="22"/>
          <w:szCs w:val="22"/>
          <w:lang w:eastAsia="sl-SI"/>
        </w:rPr>
        <w:t>5.3.4.2.</w:t>
      </w:r>
    </w:p>
    <w:p w14:paraId="6C7BAA3B" w14:textId="77777777" w:rsidR="00001ACD" w:rsidRPr="00001ACD" w:rsidRDefault="00001ACD" w:rsidP="00001ACD">
      <w:pPr>
        <w:autoSpaceDE w:val="0"/>
        <w:autoSpaceDN w:val="0"/>
        <w:adjustRightInd w:val="0"/>
        <w:jc w:val="both"/>
        <w:rPr>
          <w:rFonts w:ascii="Trebuchet MS" w:eastAsia="Times New Roman" w:hAnsi="Trebuchet MS"/>
          <w:b/>
          <w:bCs/>
          <w:i/>
          <w:iCs/>
          <w:sz w:val="22"/>
          <w:szCs w:val="22"/>
          <w:lang w:eastAsia="sl-SI"/>
        </w:rPr>
      </w:pPr>
      <w:r w:rsidRPr="00001ACD">
        <w:rPr>
          <w:rFonts w:ascii="Trebuchet MS" w:eastAsia="Times New Roman" w:hAnsi="Trebuchet MS"/>
          <w:b/>
          <w:bCs/>
          <w:i/>
          <w:iCs/>
          <w:sz w:val="22"/>
          <w:szCs w:val="22"/>
          <w:lang w:eastAsia="sl-SI"/>
        </w:rPr>
        <w:t>Gospodarski subjekt ni uvrščen v evidenco poslovnih subjektov iz 35. člena Zakona o integriteti in preprečevanju korupcije (Uradni list RS, št. 69/11-UPB2) in mu na podlagi tega člena ni prepovedano poslovanje z naročnikom ter ni ovir za podpis pogodbe in izvršitev javnega naročila glede na 35. in 36. člen ZintPK.</w:t>
      </w:r>
    </w:p>
    <w:p w14:paraId="5F3E7EF6"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p>
    <w:p w14:paraId="7B998200" w14:textId="77777777" w:rsidR="00001ACD" w:rsidRPr="00001ACD" w:rsidRDefault="00001ACD" w:rsidP="00001ACD">
      <w:pPr>
        <w:autoSpaceDE w:val="0"/>
        <w:autoSpaceDN w:val="0"/>
        <w:adjustRightInd w:val="0"/>
        <w:jc w:val="both"/>
        <w:rPr>
          <w:rFonts w:ascii="Trebuchet MS" w:eastAsia="Times New Roman" w:hAnsi="Trebuchet MS"/>
          <w:bCs/>
          <w:iCs/>
          <w:sz w:val="22"/>
          <w:szCs w:val="22"/>
          <w:lang w:eastAsia="sl-SI"/>
        </w:rPr>
      </w:pPr>
      <w:r w:rsidRPr="00001ACD">
        <w:rPr>
          <w:rFonts w:ascii="Trebuchet MS" w:eastAsia="Times New Roman" w:hAnsi="Trebuchet MS"/>
          <w:bCs/>
          <w:iCs/>
          <w:sz w:val="22"/>
          <w:szCs w:val="22"/>
          <w:lang w:eastAsia="sl-SI"/>
        </w:rPr>
        <w:t>DOKAZILO:</w:t>
      </w:r>
    </w:p>
    <w:p w14:paraId="4B1D23A6" w14:textId="77777777" w:rsidR="00001ACD" w:rsidRPr="00001ACD" w:rsidRDefault="00001ACD" w:rsidP="00001ACD">
      <w:pPr>
        <w:numPr>
          <w:ilvl w:val="0"/>
          <w:numId w:val="9"/>
        </w:numPr>
        <w:autoSpaceDE w:val="0"/>
        <w:autoSpaceDN w:val="0"/>
        <w:adjustRightInd w:val="0"/>
        <w:ind w:left="567" w:hanging="283"/>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Izjava ponudnika/podizvajalca/soponudnika o izpolnjevanju pogojev s pooblastilom (Obr_6)</w:t>
      </w:r>
    </w:p>
    <w:p w14:paraId="37ED75A4"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2BC6E25B" w14:textId="77777777" w:rsidR="00001ACD" w:rsidRPr="00001ACD" w:rsidRDefault="00001ACD" w:rsidP="00001ACD">
      <w:pPr>
        <w:rPr>
          <w:rFonts w:ascii="Trebuchet MS" w:hAnsi="Trebuchet MS"/>
          <w:b/>
          <w:i/>
          <w:iCs/>
          <w:sz w:val="22"/>
          <w:szCs w:val="22"/>
        </w:rPr>
      </w:pPr>
      <w:bookmarkStart w:id="57" w:name="_Hlk71183906"/>
      <w:bookmarkEnd w:id="44"/>
      <w:bookmarkEnd w:id="45"/>
      <w:bookmarkEnd w:id="46"/>
      <w:bookmarkEnd w:id="47"/>
      <w:bookmarkEnd w:id="55"/>
    </w:p>
    <w:p w14:paraId="07E6855E" w14:textId="77777777" w:rsidR="00001ACD" w:rsidRPr="00001ACD" w:rsidRDefault="00001ACD" w:rsidP="00001ACD">
      <w:pPr>
        <w:ind w:left="284" w:hanging="284"/>
        <w:rPr>
          <w:rFonts w:ascii="Trebuchet MS" w:hAnsi="Trebuchet MS"/>
          <w:b/>
          <w:i/>
          <w:iCs/>
          <w:sz w:val="22"/>
          <w:szCs w:val="22"/>
        </w:rPr>
      </w:pPr>
      <w:r w:rsidRPr="00001ACD">
        <w:rPr>
          <w:rFonts w:ascii="Trebuchet MS" w:hAnsi="Trebuchet MS"/>
          <w:b/>
          <w:i/>
          <w:iCs/>
          <w:sz w:val="22"/>
          <w:szCs w:val="22"/>
        </w:rPr>
        <w:t>6. PONUDBA</w:t>
      </w:r>
    </w:p>
    <w:p w14:paraId="3197257D" w14:textId="77777777" w:rsidR="00001ACD" w:rsidRPr="00001ACD" w:rsidRDefault="00001ACD" w:rsidP="00001ACD">
      <w:pPr>
        <w:autoSpaceDE w:val="0"/>
        <w:autoSpaceDN w:val="0"/>
        <w:adjustRightInd w:val="0"/>
        <w:jc w:val="both"/>
        <w:rPr>
          <w:rFonts w:ascii="Trebuchet MS" w:eastAsia="Times New Roman" w:hAnsi="Trebuchet MS"/>
          <w:b/>
          <w:bCs/>
          <w:sz w:val="22"/>
          <w:szCs w:val="22"/>
          <w:lang w:eastAsia="sl-SI"/>
        </w:rPr>
      </w:pPr>
    </w:p>
    <w:bookmarkEnd w:id="57"/>
    <w:p w14:paraId="0E860B0C" w14:textId="77777777" w:rsidR="00001ACD" w:rsidRPr="00001ACD" w:rsidRDefault="00001ACD" w:rsidP="00001ACD">
      <w:pPr>
        <w:rPr>
          <w:rFonts w:ascii="Trebuchet MS" w:hAnsi="Trebuchet MS"/>
          <w:b/>
          <w:sz w:val="22"/>
          <w:szCs w:val="22"/>
          <w:u w:val="single"/>
        </w:rPr>
      </w:pPr>
      <w:r w:rsidRPr="00001ACD">
        <w:rPr>
          <w:rFonts w:ascii="Trebuchet MS" w:hAnsi="Trebuchet MS"/>
          <w:b/>
          <w:sz w:val="22"/>
          <w:szCs w:val="22"/>
          <w:u w:val="single"/>
        </w:rPr>
        <w:t>6.1. Predložitev ponudbe</w:t>
      </w:r>
    </w:p>
    <w:p w14:paraId="47628EA5" w14:textId="77777777" w:rsidR="00001ACD" w:rsidRPr="00001ACD" w:rsidRDefault="00001ACD" w:rsidP="00001ACD">
      <w:pPr>
        <w:jc w:val="both"/>
        <w:rPr>
          <w:rFonts w:ascii="Trebuchet MS" w:hAnsi="Trebuchet MS" w:cs="Arial"/>
          <w:sz w:val="22"/>
          <w:szCs w:val="22"/>
        </w:rPr>
      </w:pPr>
    </w:p>
    <w:p w14:paraId="2B072E21" w14:textId="77777777" w:rsidR="00001ACD" w:rsidRPr="00001ACD" w:rsidRDefault="00001ACD" w:rsidP="00001ACD">
      <w:pPr>
        <w:jc w:val="both"/>
        <w:rPr>
          <w:rFonts w:ascii="Trebuchet MS" w:hAnsi="Trebuchet MS" w:cs="Arial"/>
          <w:sz w:val="22"/>
          <w:szCs w:val="22"/>
        </w:rPr>
      </w:pPr>
      <w:r w:rsidRPr="00001ACD">
        <w:rPr>
          <w:rFonts w:ascii="Trebuchet MS" w:hAnsi="Trebuchet MS" w:cs="Arial"/>
          <w:sz w:val="22"/>
          <w:szCs w:val="22"/>
        </w:rPr>
        <w:t xml:space="preserve">Ponudniki morajo ponudbe predložiti v informacijski sistem e-JN na spletnem naslovu </w:t>
      </w:r>
      <w:hyperlink r:id="rId9" w:history="1">
        <w:r w:rsidRPr="00001ACD">
          <w:rPr>
            <w:rFonts w:ascii="Trebuchet MS" w:hAnsi="Trebuchet MS" w:cs="Arial"/>
            <w:color w:val="0000FF"/>
            <w:sz w:val="22"/>
            <w:szCs w:val="22"/>
            <w:u w:val="single"/>
          </w:rPr>
          <w:t>https://ejn.gov.si/eJN2</w:t>
        </w:r>
      </w:hyperlink>
      <w:r w:rsidRPr="00001ACD">
        <w:rPr>
          <w:rFonts w:ascii="Trebuchet MS" w:hAnsi="Trebuchet MS" w:cs="Arial"/>
          <w:sz w:val="22"/>
          <w:szCs w:val="22"/>
        </w:rPr>
        <w:t xml:space="preserve">, v skladu s točko 3 dokumenta Navodila za uporabo informacijskega sistema za uporabo funkcionalnosti elektronske oddaje ponudb e-JN: PONUDNIKI (v nadaljnjem besedilu: Navodila za uporabo e-JN), ki je del te razpisne dokumentacije in objavljen na spletnem naslovu </w:t>
      </w:r>
      <w:hyperlink r:id="rId10" w:history="1">
        <w:r w:rsidRPr="00001ACD">
          <w:rPr>
            <w:rFonts w:ascii="Trebuchet MS" w:hAnsi="Trebuchet MS" w:cs="Arial"/>
            <w:color w:val="0000FF"/>
            <w:sz w:val="22"/>
            <w:szCs w:val="22"/>
            <w:u w:val="single"/>
          </w:rPr>
          <w:t>https://ejn.gov.si/eJN2</w:t>
        </w:r>
      </w:hyperlink>
      <w:r w:rsidRPr="00001ACD">
        <w:rPr>
          <w:rFonts w:ascii="Trebuchet MS" w:hAnsi="Trebuchet MS" w:cs="Arial"/>
          <w:sz w:val="22"/>
          <w:szCs w:val="22"/>
        </w:rPr>
        <w:t>.</w:t>
      </w:r>
    </w:p>
    <w:p w14:paraId="4D8167D4" w14:textId="77777777" w:rsidR="00001ACD" w:rsidRPr="00001ACD" w:rsidRDefault="00001ACD" w:rsidP="00001ACD">
      <w:pPr>
        <w:jc w:val="both"/>
        <w:rPr>
          <w:rFonts w:ascii="Trebuchet MS" w:hAnsi="Trebuchet MS" w:cs="Arial"/>
          <w:sz w:val="22"/>
          <w:szCs w:val="22"/>
        </w:rPr>
      </w:pPr>
      <w:bookmarkStart w:id="58" w:name="_Toc335915445"/>
      <w:bookmarkStart w:id="59" w:name="_Toc335915519"/>
      <w:bookmarkStart w:id="60" w:name="_Toc335915556"/>
      <w:bookmarkStart w:id="61" w:name="_Toc335915785"/>
    </w:p>
    <w:p w14:paraId="7879008F" w14:textId="77777777" w:rsidR="00001ACD" w:rsidRPr="00001ACD" w:rsidRDefault="00001ACD" w:rsidP="00001ACD">
      <w:pPr>
        <w:jc w:val="both"/>
        <w:rPr>
          <w:rFonts w:ascii="Trebuchet MS" w:hAnsi="Trebuchet MS" w:cs="Arial"/>
          <w:sz w:val="22"/>
          <w:szCs w:val="22"/>
        </w:rPr>
      </w:pPr>
      <w:r w:rsidRPr="00001ACD">
        <w:rPr>
          <w:rFonts w:ascii="Trebuchet MS" w:hAnsi="Trebuchet MS" w:cs="Arial"/>
          <w:sz w:val="22"/>
          <w:szCs w:val="22"/>
        </w:rPr>
        <w:t xml:space="preserve">Ponudnik se mora pred oddajo ponudbe registrirati na spletnem naslovu </w:t>
      </w:r>
      <w:hyperlink r:id="rId11" w:history="1">
        <w:r w:rsidRPr="00001ACD">
          <w:rPr>
            <w:rFonts w:ascii="Trebuchet MS" w:hAnsi="Trebuchet MS" w:cs="Arial"/>
            <w:color w:val="0000FF"/>
            <w:sz w:val="22"/>
            <w:szCs w:val="22"/>
            <w:u w:val="single"/>
          </w:rPr>
          <w:t>https://ejn.gov.si/eJN2</w:t>
        </w:r>
      </w:hyperlink>
      <w:r w:rsidRPr="00001ACD">
        <w:rPr>
          <w:rFonts w:ascii="Trebuchet MS" w:hAnsi="Trebuchet MS" w:cs="Arial"/>
          <w:sz w:val="22"/>
          <w:szCs w:val="22"/>
        </w:rPr>
        <w:t xml:space="preserve">, v skladu z Navodili za uporabo e-JN. Če je ponudnik že registriran v informacijski sistem e-JN, se v aplikacijo prijavi na istem naslovu. Ponudnik ponudbeno dokumentacijo odda na način, da po registraciji oziroma prijavi v sistemu e-JN na naslovu: </w:t>
      </w:r>
      <w:hyperlink r:id="rId12" w:history="1">
        <w:r w:rsidRPr="00001ACD">
          <w:rPr>
            <w:rFonts w:ascii="Trebuchet MS" w:hAnsi="Trebuchet MS" w:cs="Arial"/>
            <w:color w:val="0000FF"/>
            <w:sz w:val="22"/>
            <w:szCs w:val="22"/>
            <w:u w:val="single"/>
          </w:rPr>
          <w:t>https://ejn.gov.si/eJN2</w:t>
        </w:r>
      </w:hyperlink>
      <w:r w:rsidRPr="00001ACD">
        <w:rPr>
          <w:rFonts w:ascii="Trebuchet MS" w:hAnsi="Trebuchet MS"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55177844" w14:textId="77777777" w:rsidR="00001ACD" w:rsidRPr="00001ACD" w:rsidRDefault="00001ACD" w:rsidP="00001ACD">
      <w:pPr>
        <w:jc w:val="both"/>
        <w:rPr>
          <w:rFonts w:ascii="Trebuchet MS" w:hAnsi="Trebuchet MS" w:cs="Arial"/>
          <w:sz w:val="22"/>
          <w:szCs w:val="22"/>
        </w:rPr>
      </w:pPr>
    </w:p>
    <w:p w14:paraId="006DAE89" w14:textId="77777777" w:rsidR="00001ACD" w:rsidRPr="00001ACD" w:rsidRDefault="00001ACD" w:rsidP="00001ACD">
      <w:pPr>
        <w:jc w:val="both"/>
        <w:rPr>
          <w:rFonts w:ascii="Trebuchet MS" w:hAnsi="Trebuchet MS" w:cs="Arial"/>
          <w:sz w:val="22"/>
          <w:szCs w:val="22"/>
          <w:lang w:eastAsia="sl-SI"/>
        </w:rPr>
      </w:pPr>
      <w:r w:rsidRPr="00001ACD">
        <w:rPr>
          <w:rFonts w:ascii="Trebuchet MS" w:hAnsi="Trebuchet MS" w:cs="Arial"/>
          <w:sz w:val="22"/>
          <w:szCs w:val="22"/>
        </w:rPr>
        <w:t>Za oddajo ponudb je zahtevano eno od s strani kvalificiranega overitelja izdano digitalno potrdilo: SIGEN-CA (</w:t>
      </w:r>
      <w:hyperlink r:id="rId13" w:history="1">
        <w:r w:rsidRPr="00001ACD">
          <w:rPr>
            <w:rFonts w:ascii="Trebuchet MS" w:hAnsi="Trebuchet MS" w:cs="Arial"/>
            <w:color w:val="0000FF"/>
            <w:sz w:val="22"/>
            <w:szCs w:val="22"/>
            <w:u w:val="single"/>
          </w:rPr>
          <w:t>www.sigen-ca.si</w:t>
        </w:r>
      </w:hyperlink>
      <w:r w:rsidRPr="00001ACD">
        <w:rPr>
          <w:rFonts w:ascii="Trebuchet MS" w:hAnsi="Trebuchet MS" w:cs="Arial"/>
          <w:sz w:val="22"/>
          <w:szCs w:val="22"/>
        </w:rPr>
        <w:t>), POŠTA</w:t>
      </w:r>
      <w:r w:rsidRPr="00001ACD">
        <w:rPr>
          <w:rFonts w:ascii="Trebuchet MS" w:hAnsi="Trebuchet MS" w:cs="Arial"/>
          <w:sz w:val="22"/>
          <w:szCs w:val="22"/>
          <w:lang w:eastAsia="sl-SI"/>
        </w:rPr>
        <w:t>®CA (postarca.posta.si), HALCOM-CA (</w:t>
      </w:r>
      <w:hyperlink r:id="rId14" w:history="1">
        <w:r w:rsidRPr="00001ACD">
          <w:rPr>
            <w:rFonts w:ascii="Trebuchet MS" w:hAnsi="Trebuchet MS" w:cs="Arial"/>
            <w:color w:val="0000FF"/>
            <w:sz w:val="22"/>
            <w:szCs w:val="22"/>
            <w:u w:val="single"/>
            <w:lang w:eastAsia="sl-SI"/>
          </w:rPr>
          <w:t>www.halcom.si</w:t>
        </w:r>
      </w:hyperlink>
      <w:r w:rsidRPr="00001ACD">
        <w:rPr>
          <w:rFonts w:ascii="Trebuchet MS" w:hAnsi="Trebuchet MS" w:cs="Arial"/>
          <w:sz w:val="22"/>
          <w:szCs w:val="22"/>
          <w:lang w:eastAsia="sl-SI"/>
        </w:rPr>
        <w:t>), AC NLB (</w:t>
      </w:r>
      <w:hyperlink r:id="rId15" w:history="1">
        <w:r w:rsidRPr="00001ACD">
          <w:rPr>
            <w:rFonts w:ascii="Trebuchet MS" w:hAnsi="Trebuchet MS" w:cs="Arial"/>
            <w:color w:val="0000FF"/>
            <w:sz w:val="22"/>
            <w:szCs w:val="22"/>
            <w:u w:val="single"/>
            <w:lang w:eastAsia="sl-SI"/>
          </w:rPr>
          <w:t>www.nlb.si</w:t>
        </w:r>
      </w:hyperlink>
      <w:r w:rsidRPr="00001ACD">
        <w:rPr>
          <w:rFonts w:ascii="Trebuchet MS" w:hAnsi="Trebuchet MS" w:cs="Arial"/>
          <w:sz w:val="22"/>
          <w:szCs w:val="22"/>
          <w:lang w:eastAsia="sl-SI"/>
        </w:rPr>
        <w:t>).</w:t>
      </w:r>
    </w:p>
    <w:p w14:paraId="0ACD6B7B" w14:textId="77777777" w:rsidR="00001ACD" w:rsidRPr="00001ACD" w:rsidRDefault="00001ACD" w:rsidP="00001ACD">
      <w:pPr>
        <w:jc w:val="both"/>
        <w:rPr>
          <w:rFonts w:ascii="Trebuchet MS" w:hAnsi="Trebuchet MS" w:cs="Arial"/>
          <w:sz w:val="22"/>
          <w:szCs w:val="22"/>
          <w:lang w:eastAsia="sl-SI"/>
        </w:rPr>
      </w:pPr>
    </w:p>
    <w:p w14:paraId="05A0F986" w14:textId="77777777" w:rsidR="00001ACD" w:rsidRPr="00001ACD" w:rsidRDefault="00001ACD" w:rsidP="00001ACD">
      <w:pPr>
        <w:jc w:val="both"/>
        <w:rPr>
          <w:rFonts w:ascii="Trebuchet MS" w:hAnsi="Trebuchet MS"/>
          <w:sz w:val="22"/>
          <w:szCs w:val="22"/>
        </w:rPr>
      </w:pPr>
      <w:r w:rsidRPr="00001ACD">
        <w:rPr>
          <w:rFonts w:ascii="Trebuchet MS" w:hAnsi="Trebuchet MS" w:cs="Arial"/>
          <w:sz w:val="22"/>
          <w:szCs w:val="22"/>
          <w:lang w:eastAsia="sl-SI"/>
        </w:rPr>
        <w:t xml:space="preserve">Ponudba se šteje za pravočasno oddano, če jo naročnik prejme preko sistema e-JN </w:t>
      </w:r>
      <w:hyperlink r:id="rId16" w:history="1">
        <w:r w:rsidRPr="00001ACD">
          <w:rPr>
            <w:rFonts w:ascii="Trebuchet MS" w:hAnsi="Trebuchet MS" w:cs="Arial"/>
            <w:color w:val="0000FF"/>
            <w:sz w:val="22"/>
            <w:szCs w:val="22"/>
            <w:u w:val="single"/>
          </w:rPr>
          <w:t>https://ejn.gov.si/eJN2</w:t>
        </w:r>
      </w:hyperlink>
      <w:r w:rsidRPr="00001ACD">
        <w:rPr>
          <w:rFonts w:ascii="Trebuchet MS" w:hAnsi="Trebuchet MS" w:cs="Arial"/>
          <w:sz w:val="22"/>
          <w:szCs w:val="22"/>
          <w:lang w:eastAsia="sl-SI"/>
        </w:rPr>
        <w:t xml:space="preserve"> </w:t>
      </w:r>
      <w:r w:rsidRPr="00001ACD">
        <w:rPr>
          <w:rFonts w:ascii="Trebuchet MS" w:hAnsi="Trebuchet MS" w:cs="Arial"/>
          <w:b/>
          <w:bCs/>
          <w:sz w:val="22"/>
          <w:szCs w:val="22"/>
          <w:lang w:eastAsia="sl-SI"/>
        </w:rPr>
        <w:t xml:space="preserve">najkasneje </w:t>
      </w:r>
      <w:r w:rsidRPr="00001ACD">
        <w:rPr>
          <w:rFonts w:ascii="Trebuchet MS" w:hAnsi="Trebuchet MS" w:cs="Arial"/>
          <w:b/>
          <w:bCs/>
          <w:sz w:val="22"/>
          <w:szCs w:val="22"/>
          <w:highlight w:val="lightGray"/>
          <w:u w:val="single"/>
          <w:lang w:eastAsia="sl-SI"/>
        </w:rPr>
        <w:t>do 25. 8. 2026 do 11.00 ure</w:t>
      </w:r>
      <w:r w:rsidRPr="00001ACD">
        <w:rPr>
          <w:rFonts w:ascii="Trebuchet MS" w:hAnsi="Trebuchet MS"/>
          <w:b/>
          <w:sz w:val="22"/>
          <w:szCs w:val="22"/>
        </w:rPr>
        <w:t>.</w:t>
      </w:r>
      <w:r w:rsidRPr="00001ACD">
        <w:rPr>
          <w:rFonts w:ascii="Trebuchet MS" w:hAnsi="Trebuchet MS"/>
          <w:sz w:val="22"/>
          <w:szCs w:val="22"/>
        </w:rPr>
        <w:t xml:space="preserve"> Za oddano ponudbo se šteje ponudba, ki je v informacijskem sistemu e-JN označena s statusom »ODDANO«. V kolikor ponudnik ne odda ponudbe v skladu z zahtevami naročnika, se takšna ponudba zavrne kot nedopustna. </w:t>
      </w:r>
    </w:p>
    <w:p w14:paraId="0B912C43" w14:textId="77777777" w:rsidR="00001ACD" w:rsidRPr="00001ACD" w:rsidRDefault="00001ACD" w:rsidP="00001ACD">
      <w:pPr>
        <w:jc w:val="both"/>
        <w:rPr>
          <w:rFonts w:ascii="Trebuchet MS" w:hAnsi="Trebuchet MS" w:cs="Arial"/>
          <w:sz w:val="22"/>
          <w:szCs w:val="22"/>
        </w:rPr>
      </w:pPr>
    </w:p>
    <w:p w14:paraId="5B5BC65D"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w:t>
      </w:r>
      <w:r w:rsidRPr="00001ACD">
        <w:rPr>
          <w:rFonts w:ascii="Trebuchet MS" w:hAnsi="Trebuchet MS"/>
          <w:sz w:val="22"/>
          <w:szCs w:val="22"/>
        </w:rPr>
        <w:lastRenderedPageBreak/>
        <w:t>sistemu e-JN spremeni, je naročniku v tem sistemu odprta zadnja oddana ponudba. Po preteku roka za predložitev ponudb ponudbe ne bo več mogoče oddati ali je spremeniti.</w:t>
      </w:r>
    </w:p>
    <w:p w14:paraId="6AD5D2EF" w14:textId="77777777" w:rsidR="00001ACD" w:rsidRPr="00001ACD" w:rsidRDefault="00001ACD" w:rsidP="00001ACD">
      <w:pPr>
        <w:rPr>
          <w:rFonts w:ascii="Trebuchet MS" w:hAnsi="Trebuchet MS"/>
          <w:sz w:val="22"/>
          <w:szCs w:val="22"/>
        </w:rPr>
      </w:pPr>
    </w:p>
    <w:p w14:paraId="280A079F" w14:textId="77777777" w:rsidR="00001ACD" w:rsidRPr="00001ACD" w:rsidRDefault="00001ACD" w:rsidP="00001ACD">
      <w:pPr>
        <w:jc w:val="both"/>
        <w:rPr>
          <w:rFonts w:ascii="Trebuchet MS" w:hAnsi="Trebuchet MS"/>
          <w:sz w:val="22"/>
          <w:szCs w:val="22"/>
        </w:rPr>
      </w:pPr>
      <w:bookmarkStart w:id="62" w:name="_Hlk96001918"/>
      <w:r w:rsidRPr="00001ACD">
        <w:rPr>
          <w:rFonts w:ascii="Trebuchet MS" w:hAnsi="Trebuchet MS"/>
          <w:sz w:val="22"/>
          <w:szCs w:val="22"/>
        </w:rPr>
        <w:t xml:space="preserve">Dostop do povezave za oddajo elektronske ponudbe v tem postopku javnega naročila je razviden iz obvestila o naročilu, objavljenega na Portalu javnih naročil za predmetno javno naročilo. </w:t>
      </w:r>
    </w:p>
    <w:bookmarkEnd w:id="62"/>
    <w:p w14:paraId="23D32EB6" w14:textId="77777777" w:rsidR="00001ACD" w:rsidRPr="00001ACD" w:rsidRDefault="00001ACD" w:rsidP="00001ACD">
      <w:pPr>
        <w:jc w:val="both"/>
        <w:rPr>
          <w:rFonts w:ascii="Trebuchet MS" w:hAnsi="Trebuchet MS"/>
          <w:sz w:val="22"/>
          <w:szCs w:val="22"/>
        </w:rPr>
      </w:pPr>
    </w:p>
    <w:p w14:paraId="77B3CEAF"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Ponudnik v informacijskem sistemu e-JN:</w:t>
      </w:r>
    </w:p>
    <w:p w14:paraId="480D1638" w14:textId="77777777" w:rsidR="00001ACD" w:rsidRPr="00001ACD" w:rsidRDefault="00001ACD" w:rsidP="00001ACD">
      <w:pPr>
        <w:numPr>
          <w:ilvl w:val="0"/>
          <w:numId w:val="10"/>
        </w:numPr>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v razdelek »Predračun« naloži izpolnjen obrazec Ponudbena cena (Obr_2) v .pdf datoteki, ki bo dostopen na javnem odpiranju ponudb;</w:t>
      </w:r>
    </w:p>
    <w:p w14:paraId="391A4BEB" w14:textId="77777777" w:rsidR="00001ACD" w:rsidRPr="00001ACD" w:rsidRDefault="00001ACD" w:rsidP="00001ACD">
      <w:pPr>
        <w:numPr>
          <w:ilvl w:val="0"/>
          <w:numId w:val="10"/>
        </w:numPr>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xml:space="preserve">v razdelek »Drugi dokumenti« priloži vse ostale dokumente. Če se zahteva podpis le-teh, so lahko podpisani fizično in skenirani kot *.pdf dokument ali drug format, ki omogoča shranjevanje skeniranega dokumenta (kot primeroma *.tif, *.jpg ali drugi), lahko pa so podpisani elektronsko in naloženi kot *.pdf dokument. </w:t>
      </w:r>
    </w:p>
    <w:p w14:paraId="40DF4D97" w14:textId="77777777" w:rsidR="00001ACD" w:rsidRPr="00001ACD" w:rsidRDefault="00001ACD" w:rsidP="00001ACD">
      <w:pPr>
        <w:jc w:val="both"/>
        <w:rPr>
          <w:rFonts w:ascii="Trebuchet MS" w:hAnsi="Trebuchet MS"/>
          <w:b/>
          <w:sz w:val="22"/>
          <w:szCs w:val="22"/>
        </w:rPr>
      </w:pPr>
    </w:p>
    <w:p w14:paraId="51B05DD1"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63" w:name="_Hlk96002198"/>
      <w:r w:rsidRPr="00001ACD">
        <w:rPr>
          <w:rFonts w:ascii="Trebuchet MS" w:eastAsia="Times New Roman" w:hAnsi="Trebuchet MS"/>
          <w:b/>
          <w:bCs/>
          <w:sz w:val="22"/>
          <w:szCs w:val="22"/>
          <w:u w:val="single"/>
        </w:rPr>
        <w:t>6.2. Odpiranje ponudb</w:t>
      </w:r>
      <w:bookmarkEnd w:id="58"/>
      <w:bookmarkEnd w:id="59"/>
      <w:bookmarkEnd w:id="60"/>
      <w:bookmarkEnd w:id="61"/>
    </w:p>
    <w:p w14:paraId="760BEB1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bookmarkEnd w:id="63"/>
    <w:p w14:paraId="4247058F" w14:textId="77777777" w:rsidR="00001ACD" w:rsidRPr="00001ACD" w:rsidRDefault="00001ACD" w:rsidP="00001ACD">
      <w:pPr>
        <w:jc w:val="both"/>
        <w:rPr>
          <w:rFonts w:ascii="Trebuchet MS" w:hAnsi="Trebuchet MS" w:cs="Arial"/>
          <w:sz w:val="22"/>
          <w:szCs w:val="22"/>
          <w:lang w:eastAsia="sl-SI"/>
        </w:rPr>
      </w:pPr>
      <w:r w:rsidRPr="00001ACD">
        <w:rPr>
          <w:rFonts w:ascii="Trebuchet MS" w:hAnsi="Trebuchet MS" w:cs="Arial"/>
          <w:sz w:val="22"/>
          <w:szCs w:val="22"/>
        </w:rPr>
        <w:t xml:space="preserve">Odpiranje ponudb bo potekalo avtomatično v informacijskem sistemu e-JN </w:t>
      </w:r>
      <w:r w:rsidRPr="00001ACD">
        <w:rPr>
          <w:rFonts w:ascii="Trebuchet MS" w:hAnsi="Trebuchet MS" w:cs="Arial"/>
          <w:b/>
          <w:bCs/>
          <w:sz w:val="22"/>
          <w:szCs w:val="22"/>
          <w:highlight w:val="lightGray"/>
        </w:rPr>
        <w:t>25. 8. 2026</w:t>
      </w:r>
      <w:r w:rsidRPr="00001ACD">
        <w:rPr>
          <w:rFonts w:ascii="Trebuchet MS" w:hAnsi="Trebuchet MS" w:cs="Arial"/>
          <w:b/>
          <w:sz w:val="22"/>
          <w:szCs w:val="22"/>
          <w:highlight w:val="lightGray"/>
        </w:rPr>
        <w:t xml:space="preserve"> </w:t>
      </w:r>
      <w:r w:rsidRPr="00001ACD">
        <w:rPr>
          <w:rFonts w:ascii="Trebuchet MS" w:hAnsi="Trebuchet MS"/>
          <w:b/>
          <w:sz w:val="22"/>
          <w:szCs w:val="22"/>
        </w:rPr>
        <w:t xml:space="preserve">in se bo začelo </w:t>
      </w:r>
      <w:r w:rsidRPr="00001ACD">
        <w:rPr>
          <w:rFonts w:ascii="Trebuchet MS" w:hAnsi="Trebuchet MS"/>
          <w:b/>
          <w:sz w:val="22"/>
          <w:szCs w:val="22"/>
          <w:highlight w:val="lightGray"/>
        </w:rPr>
        <w:t>ob 13.00 uri</w:t>
      </w:r>
      <w:r w:rsidRPr="00001ACD">
        <w:rPr>
          <w:rFonts w:ascii="Trebuchet MS" w:hAnsi="Trebuchet MS"/>
          <w:b/>
          <w:color w:val="FF0000"/>
          <w:sz w:val="22"/>
          <w:szCs w:val="22"/>
        </w:rPr>
        <w:t xml:space="preserve"> </w:t>
      </w:r>
      <w:r w:rsidRPr="00001ACD">
        <w:rPr>
          <w:rFonts w:ascii="Trebuchet MS" w:hAnsi="Trebuchet MS"/>
          <w:sz w:val="22"/>
          <w:szCs w:val="22"/>
        </w:rPr>
        <w:t xml:space="preserve">na spletnem naslovu </w:t>
      </w:r>
      <w:hyperlink r:id="rId17" w:history="1">
        <w:r w:rsidRPr="00001ACD">
          <w:rPr>
            <w:rFonts w:ascii="Trebuchet MS" w:hAnsi="Trebuchet MS" w:cs="Arial"/>
            <w:color w:val="0563C1" w:themeColor="hyperlink"/>
            <w:sz w:val="22"/>
            <w:szCs w:val="22"/>
            <w:u w:val="single"/>
            <w:lang w:eastAsia="sl-SI"/>
          </w:rPr>
          <w:t>https://ejn.gov.si/eJN2</w:t>
        </w:r>
      </w:hyperlink>
      <w:r w:rsidRPr="00001ACD">
        <w:rPr>
          <w:rFonts w:ascii="Trebuchet MS" w:hAnsi="Trebuchet MS" w:cs="Arial"/>
          <w:sz w:val="22"/>
          <w:szCs w:val="22"/>
          <w:lang w:eastAsia="sl-SI"/>
        </w:rPr>
        <w:t xml:space="preserve">. </w:t>
      </w:r>
    </w:p>
    <w:p w14:paraId="39AD12F2" w14:textId="77777777" w:rsidR="00001ACD" w:rsidRPr="00001ACD" w:rsidRDefault="00001ACD" w:rsidP="00001ACD">
      <w:pPr>
        <w:rPr>
          <w:rFonts w:ascii="Trebuchet MS" w:hAnsi="Trebuchet MS"/>
          <w:sz w:val="22"/>
          <w:szCs w:val="22"/>
        </w:rPr>
      </w:pPr>
    </w:p>
    <w:p w14:paraId="3FBC9924"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določenem času. Ponudniki, ki so oddali ponudbe, imajo te podatke v informacijskem sistemu e-JN na razpolago v razdelku »Zapisnik o odpiranju ponudb«. </w:t>
      </w:r>
    </w:p>
    <w:p w14:paraId="414BE201"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p>
    <w:p w14:paraId="172A17BC"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64" w:name="_Toc335915447"/>
      <w:bookmarkStart w:id="65" w:name="_Toc335915521"/>
      <w:bookmarkStart w:id="66" w:name="_Toc335915558"/>
      <w:bookmarkStart w:id="67" w:name="_Toc335915787"/>
      <w:r w:rsidRPr="00001ACD">
        <w:rPr>
          <w:rFonts w:ascii="Trebuchet MS" w:eastAsia="Times New Roman" w:hAnsi="Trebuchet MS"/>
          <w:b/>
          <w:bCs/>
          <w:sz w:val="22"/>
          <w:szCs w:val="22"/>
          <w:u w:val="single"/>
        </w:rPr>
        <w:t>6.3.  Vsebina ponudbene dokumentacije</w:t>
      </w:r>
      <w:bookmarkEnd w:id="64"/>
      <w:bookmarkEnd w:id="65"/>
      <w:bookmarkEnd w:id="66"/>
      <w:bookmarkEnd w:id="67"/>
    </w:p>
    <w:p w14:paraId="44DD32D5" w14:textId="77777777" w:rsidR="00001ACD" w:rsidRPr="00001ACD" w:rsidRDefault="00001ACD" w:rsidP="00001ACD">
      <w:pPr>
        <w:keepNext/>
        <w:outlineLvl w:val="3"/>
        <w:rPr>
          <w:rFonts w:ascii="Trebuchet MS" w:eastAsia="Times New Roman" w:hAnsi="Trebuchet MS" w:cs="Trebuchet MS"/>
          <w:b/>
          <w:bCs/>
          <w:sz w:val="22"/>
          <w:szCs w:val="22"/>
        </w:rPr>
      </w:pPr>
    </w:p>
    <w:p w14:paraId="74F3DD4F" w14:textId="77777777" w:rsidR="00001ACD" w:rsidRPr="00001ACD" w:rsidRDefault="00001ACD" w:rsidP="00001ACD">
      <w:pPr>
        <w:keepNext/>
        <w:outlineLvl w:val="3"/>
        <w:rPr>
          <w:rFonts w:ascii="Trebuchet MS" w:eastAsia="Times New Roman" w:hAnsi="Trebuchet MS" w:cs="Trebuchet MS"/>
          <w:b/>
          <w:bCs/>
          <w:sz w:val="22"/>
          <w:szCs w:val="22"/>
        </w:rPr>
      </w:pPr>
      <w:r w:rsidRPr="00001ACD">
        <w:rPr>
          <w:rFonts w:ascii="Trebuchet MS" w:eastAsia="Times New Roman" w:hAnsi="Trebuchet MS" w:cs="Trebuchet MS"/>
          <w:b/>
          <w:bCs/>
          <w:sz w:val="22"/>
          <w:szCs w:val="22"/>
        </w:rPr>
        <w:t>6.3.1. Sestavni deli ponudbene dokumentacije</w:t>
      </w:r>
    </w:p>
    <w:p w14:paraId="4A7E07E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Ponudnik mora v informacijskem sistemu e-JN oddati naslednje dokumente:</w:t>
      </w:r>
    </w:p>
    <w:p w14:paraId="6002DC0C"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izpolnjen in podpisan obrazec Ponudba (Obr_1);</w:t>
      </w:r>
    </w:p>
    <w:p w14:paraId="68C0A71A"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i/>
          <w:color w:val="000000"/>
          <w:sz w:val="22"/>
          <w:szCs w:val="22"/>
          <w:lang w:eastAsia="sl-SI"/>
        </w:rPr>
      </w:pPr>
      <w:r w:rsidRPr="00001ACD">
        <w:rPr>
          <w:rFonts w:ascii="Trebuchet MS" w:eastAsia="Times New Roman" w:hAnsi="Trebuchet MS" w:cs="Trebuchet MS"/>
          <w:sz w:val="22"/>
          <w:szCs w:val="22"/>
          <w:lang w:eastAsia="sl-SI"/>
        </w:rPr>
        <w:t xml:space="preserve">izpolnjen in podpisan obrazec Ponudbena cena (Obr_2) - </w:t>
      </w:r>
      <w:r w:rsidRPr="00001ACD">
        <w:rPr>
          <w:rFonts w:ascii="Trebuchet MS" w:eastAsia="Times New Roman" w:hAnsi="Trebuchet MS"/>
          <w:i/>
          <w:color w:val="000000"/>
          <w:sz w:val="22"/>
          <w:szCs w:val="22"/>
          <w:lang w:eastAsia="sl-SI"/>
        </w:rPr>
        <w:t>Ponudnik v informacijskem sistemu e-JN v razdelek »Predračun« naloži izpolnjen obrazec Ponudbena cena (Obr_2) v *.pdf datoteki, ki bo dostopen na javnem odpiranju ponudb</w:t>
      </w:r>
      <w:r w:rsidRPr="00001ACD">
        <w:rPr>
          <w:rFonts w:ascii="Trebuchet MS" w:eastAsia="Times New Roman" w:hAnsi="Trebuchet MS"/>
          <w:iCs/>
          <w:color w:val="000000"/>
          <w:sz w:val="22"/>
          <w:szCs w:val="22"/>
          <w:lang w:eastAsia="sl-SI"/>
        </w:rPr>
        <w:t>;</w:t>
      </w:r>
    </w:p>
    <w:p w14:paraId="41D77C1E"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izpolnjen in podpisan obrazec Izjava ponudnika o sprejemu pogojev javnega naročila (Obr_3);</w:t>
      </w:r>
    </w:p>
    <w:p w14:paraId="02C1656A"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izpolnjen in podpisan obrazec Izjava o podizvajalcih (Obr_4);</w:t>
      </w:r>
    </w:p>
    <w:p w14:paraId="505C572B"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izpolnjen in podpisan obrazec Izjava podizvajalca glede neposrednega plačila (Obr_4a), če ponudnik nastopa s podizvajalcem/-i;</w:t>
      </w:r>
    </w:p>
    <w:p w14:paraId="0188E74A"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izpolnjen in podpisan obrazec Skupna ponudba (Obr_5), če gre za skupno ponudbo;</w:t>
      </w:r>
    </w:p>
    <w:p w14:paraId="7C1DC41E"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sz w:val="22"/>
          <w:szCs w:val="22"/>
          <w:lang w:eastAsia="sl-SI"/>
        </w:rPr>
      </w:pPr>
      <w:r w:rsidRPr="00001ACD">
        <w:rPr>
          <w:rFonts w:ascii="Trebuchet MS" w:eastAsia="Times New Roman" w:hAnsi="Trebuchet MS" w:cs="Trebuchet MS"/>
          <w:sz w:val="22"/>
          <w:szCs w:val="22"/>
          <w:lang w:eastAsia="sl-SI"/>
        </w:rPr>
        <w:t>izpolnjen in podpisan obrazec Pooblastilo za podpis skupne ponudbe (Obr_5a), če gre za skupno ponudbo;</w:t>
      </w:r>
    </w:p>
    <w:p w14:paraId="1CF9A29F"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izpolnjen in podpisan obrazec Izjava ponudnika/podizvajalca/soponudnika o izpolnjevanju pogojev s pooblastilom  (Obr_6);</w:t>
      </w:r>
    </w:p>
    <w:p w14:paraId="2FE0662F"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izpolnjen in podpisan obrazec Izjava in pooblastilo osebe, ki je članica upravnega, vodstvenega ali nadzornega organa ponudnika/podizvajalca/soponudnika ali ki ima pooblastilo za zastopanje ali odločanje ali nadzor v njem (Obr_6a);</w:t>
      </w:r>
    </w:p>
    <w:p w14:paraId="4EBCEA4C"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olor w:val="000000"/>
          <w:sz w:val="22"/>
          <w:szCs w:val="22"/>
          <w:lang w:eastAsia="sl-SI"/>
        </w:rPr>
      </w:pPr>
      <w:r w:rsidRPr="00001ACD">
        <w:rPr>
          <w:rFonts w:ascii="Trebuchet MS" w:eastAsia="Times New Roman" w:hAnsi="Trebuchet MS" w:cs="Trebuchet MS"/>
          <w:sz w:val="22"/>
          <w:szCs w:val="22"/>
          <w:lang w:eastAsia="sl-SI"/>
        </w:rPr>
        <w:t xml:space="preserve">izpolnjen in podpisan obrazec </w:t>
      </w:r>
      <w:r w:rsidRPr="00001ACD">
        <w:rPr>
          <w:rFonts w:ascii="Trebuchet MS" w:eastAsia="Times New Roman" w:hAnsi="Trebuchet MS"/>
          <w:color w:val="000000"/>
          <w:sz w:val="22"/>
          <w:szCs w:val="22"/>
          <w:lang w:eastAsia="sl-SI"/>
        </w:rPr>
        <w:t>Izjava o izpolnjevanju kadrovske in strokovne sposobnosti (Obr_7);</w:t>
      </w:r>
    </w:p>
    <w:p w14:paraId="40753B8D"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olor w:val="000000"/>
          <w:sz w:val="22"/>
          <w:szCs w:val="22"/>
          <w:lang w:eastAsia="sl-SI"/>
        </w:rPr>
      </w:pPr>
      <w:r w:rsidRPr="00001ACD">
        <w:rPr>
          <w:rFonts w:ascii="Trebuchet MS" w:eastAsia="Times New Roman" w:hAnsi="Trebuchet MS"/>
          <w:bCs/>
          <w:sz w:val="22"/>
          <w:szCs w:val="22"/>
          <w:lang w:eastAsia="sl-SI"/>
        </w:rPr>
        <w:t>izpolnjeno in podpisano Potrdilo referenčnega naročnika (Obr_8);</w:t>
      </w:r>
    </w:p>
    <w:p w14:paraId="6C7A772C"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olor w:val="000000"/>
          <w:sz w:val="22"/>
          <w:szCs w:val="22"/>
          <w:lang w:eastAsia="sl-SI"/>
        </w:rPr>
      </w:pPr>
      <w:r w:rsidRPr="00001ACD">
        <w:rPr>
          <w:rFonts w:ascii="Trebuchet MS" w:eastAsia="Times New Roman" w:hAnsi="Trebuchet MS"/>
          <w:color w:val="000000"/>
          <w:sz w:val="22"/>
          <w:szCs w:val="22"/>
          <w:lang w:eastAsia="sl-SI"/>
        </w:rPr>
        <w:t>parafiran Vzorec menične izjave za dobro izvedbo pogodbenih obveznosti s pooblastilom za izpolnitev in unovčenje menice (Obr_9);</w:t>
      </w:r>
    </w:p>
    <w:p w14:paraId="313AC2DB" w14:textId="77777777" w:rsidR="00001ACD" w:rsidRPr="00001ACD" w:rsidRDefault="00001ACD" w:rsidP="00001ACD">
      <w:pPr>
        <w:numPr>
          <w:ilvl w:val="0"/>
          <w:numId w:val="14"/>
        </w:numPr>
        <w:autoSpaceDE w:val="0"/>
        <w:autoSpaceDN w:val="0"/>
        <w:adjustRightInd w:val="0"/>
        <w:ind w:left="567"/>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parafiran Vzorec pogodbe;</w:t>
      </w:r>
    </w:p>
    <w:p w14:paraId="36520661" w14:textId="77777777" w:rsidR="00001ACD" w:rsidRPr="00001ACD" w:rsidRDefault="00001ACD" w:rsidP="00001ACD">
      <w:pPr>
        <w:numPr>
          <w:ilvl w:val="0"/>
          <w:numId w:val="14"/>
        </w:numPr>
        <w:autoSpaceDE w:val="0"/>
        <w:autoSpaceDN w:val="0"/>
        <w:adjustRightInd w:val="0"/>
        <w:ind w:left="567" w:right="-285"/>
        <w:jc w:val="both"/>
        <w:rPr>
          <w:rFonts w:ascii="Trebuchet MS" w:eastAsia="Times New Roman" w:hAnsi="Trebuchet MS" w:cs="Trebuchet MS"/>
          <w:color w:val="000000" w:themeColor="text1"/>
          <w:sz w:val="22"/>
          <w:szCs w:val="22"/>
          <w:lang w:eastAsia="sl-SI"/>
        </w:rPr>
      </w:pPr>
      <w:r w:rsidRPr="00001ACD">
        <w:rPr>
          <w:rFonts w:ascii="Trebuchet MS" w:eastAsia="Times New Roman" w:hAnsi="Trebuchet MS" w:cs="Trebuchet MS"/>
          <w:color w:val="000000" w:themeColor="text1"/>
          <w:sz w:val="22"/>
          <w:szCs w:val="22"/>
          <w:lang w:eastAsia="sl-SI"/>
        </w:rPr>
        <w:lastRenderedPageBreak/>
        <w:t xml:space="preserve">morebitna druga dokazila, zahtevana v točki 5.3. razpisne dokumentacije. </w:t>
      </w:r>
    </w:p>
    <w:p w14:paraId="03CB8145" w14:textId="77777777" w:rsidR="00001ACD" w:rsidRPr="00001ACD" w:rsidRDefault="00001ACD" w:rsidP="00001ACD">
      <w:pPr>
        <w:keepNext/>
        <w:outlineLvl w:val="3"/>
        <w:rPr>
          <w:rFonts w:ascii="Trebuchet MS" w:eastAsia="Times New Roman" w:hAnsi="Trebuchet MS" w:cs="Trebuchet MS"/>
          <w:b/>
          <w:sz w:val="22"/>
          <w:szCs w:val="22"/>
          <w:lang w:val="en-US"/>
        </w:rPr>
      </w:pPr>
    </w:p>
    <w:p w14:paraId="312AF93A" w14:textId="77777777" w:rsidR="00001ACD" w:rsidRPr="00001ACD" w:rsidRDefault="00001ACD" w:rsidP="00001ACD">
      <w:pPr>
        <w:keepNext/>
        <w:outlineLvl w:val="3"/>
        <w:rPr>
          <w:rFonts w:ascii="Trebuchet MS" w:eastAsia="Times New Roman" w:hAnsi="Trebuchet MS"/>
          <w:b/>
          <w:i/>
          <w:iCs/>
          <w:sz w:val="22"/>
          <w:szCs w:val="22"/>
        </w:rPr>
      </w:pPr>
      <w:r w:rsidRPr="00001ACD">
        <w:rPr>
          <w:rFonts w:ascii="Trebuchet MS" w:eastAsia="Times New Roman" w:hAnsi="Trebuchet MS"/>
          <w:b/>
          <w:i/>
          <w:iCs/>
          <w:sz w:val="22"/>
          <w:szCs w:val="22"/>
        </w:rPr>
        <w:t xml:space="preserve">6.3.2. Podpisan vzorec pogodbe </w:t>
      </w:r>
    </w:p>
    <w:p w14:paraId="58A7F2A5"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3E149635"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Ponudnik mora izpolniti in parafirati (podpisati) vzorec pogodbe, ki jo mora podpisati njegov zakoniti zastopnik ali prokurist in opremiti z žigom ponudnika, s čimer ponudnik izrazi strinjanje z vsemi določili pogodbe.</w:t>
      </w:r>
    </w:p>
    <w:p w14:paraId="36D3492B"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62AACF42"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V primeru skupne ponudbe vzorec pogodbe podpiše in žigosa tisti partner, kot je to določeno v dogovoru o skupnem nastopanju. V primeru ponudbe s podizvajalci vzorec pogodbe podpiše in žigosa glavni izvajalec.</w:t>
      </w:r>
    </w:p>
    <w:p w14:paraId="4DDE129C"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bookmarkStart w:id="68" w:name="_Toc335915448"/>
      <w:bookmarkStart w:id="69" w:name="_Toc335915522"/>
      <w:bookmarkStart w:id="70" w:name="_Toc335915559"/>
      <w:bookmarkStart w:id="71" w:name="_Toc335915788"/>
    </w:p>
    <w:p w14:paraId="5B7CB945"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r w:rsidRPr="00001ACD">
        <w:rPr>
          <w:rFonts w:ascii="Trebuchet MS" w:eastAsia="Times New Roman" w:hAnsi="Trebuchet MS"/>
          <w:b/>
          <w:bCs/>
          <w:sz w:val="22"/>
          <w:szCs w:val="22"/>
          <w:u w:val="single"/>
        </w:rPr>
        <w:t>6.4. Druga pravila o ponudbi</w:t>
      </w:r>
      <w:bookmarkEnd w:id="68"/>
      <w:bookmarkEnd w:id="69"/>
      <w:bookmarkEnd w:id="70"/>
      <w:bookmarkEnd w:id="71"/>
    </w:p>
    <w:p w14:paraId="5ADC7AA9" w14:textId="77777777" w:rsidR="00001ACD" w:rsidRPr="00001ACD" w:rsidRDefault="00001ACD" w:rsidP="00001ACD">
      <w:pPr>
        <w:keepNext/>
        <w:outlineLvl w:val="3"/>
        <w:rPr>
          <w:rFonts w:ascii="Trebuchet MS" w:eastAsia="Times New Roman" w:hAnsi="Trebuchet MS" w:cs="Trebuchet MS"/>
          <w:b/>
          <w:bCs/>
          <w:i/>
          <w:iCs/>
          <w:sz w:val="22"/>
          <w:szCs w:val="22"/>
        </w:rPr>
      </w:pPr>
    </w:p>
    <w:p w14:paraId="575A8321"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6.4.1. Obseg ponudbe ter alternativne in variante ponudbe</w:t>
      </w:r>
    </w:p>
    <w:p w14:paraId="46656BB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BE3414C"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Ponudnik mora oddati ponudbo za predmet naročila v celoti. </w:t>
      </w:r>
    </w:p>
    <w:p w14:paraId="184CE25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89311D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b/>
          <w:bCs/>
          <w:sz w:val="22"/>
          <w:szCs w:val="22"/>
          <w:lang w:eastAsia="sl-SI"/>
        </w:rPr>
        <w:t>Alternativne in variantne ponudbe niso dovoljene.</w:t>
      </w:r>
      <w:r w:rsidRPr="00001ACD">
        <w:rPr>
          <w:rFonts w:ascii="Trebuchet MS" w:eastAsia="Times New Roman" w:hAnsi="Trebuchet MS" w:cs="Trebuchet MS"/>
          <w:sz w:val="22"/>
          <w:szCs w:val="22"/>
          <w:lang w:eastAsia="sl-SI"/>
        </w:rPr>
        <w:t xml:space="preserve"> Vsak ponudnik lahko predloži le eno ponudbo.  Ponudnika, ki bo oddal več kot eno ponudbo, ne glede na to ali nastopa samostojno, ali kot partner v skupni ponudbi, bo naročnik izločil glede vseh ponudb, ki jih bo oddal.</w:t>
      </w:r>
    </w:p>
    <w:p w14:paraId="1D2166B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56D3D23"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6.4.2. Samostojna ponudba</w:t>
      </w:r>
    </w:p>
    <w:p w14:paraId="6ACF4154" w14:textId="77777777" w:rsidR="00001ACD" w:rsidRPr="00001ACD" w:rsidRDefault="00001ACD" w:rsidP="00001ACD">
      <w:pPr>
        <w:rPr>
          <w:rFonts w:ascii="Trebuchet MS" w:hAnsi="Trebuchet MS"/>
          <w:sz w:val="22"/>
          <w:szCs w:val="22"/>
        </w:rPr>
      </w:pPr>
    </w:p>
    <w:p w14:paraId="2C0A16A6"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Samostojna ponudba je ponudba, ki jo ponudnik predloži samostojno, brez partnerjev v skupni ponudbi in brez podizvajalcev. V navedenem primeru mora biti ponudnik  v celoti tehnično in strokovno sam sposoben izvesti naročilo, ki je predmet javnega naročila.</w:t>
      </w:r>
    </w:p>
    <w:p w14:paraId="1A139DC6" w14:textId="77777777" w:rsidR="00001ACD" w:rsidRPr="00001ACD" w:rsidRDefault="00001ACD" w:rsidP="00001ACD">
      <w:pPr>
        <w:jc w:val="both"/>
        <w:rPr>
          <w:rFonts w:ascii="Trebuchet MS" w:hAnsi="Trebuchet MS"/>
          <w:sz w:val="22"/>
          <w:szCs w:val="22"/>
        </w:rPr>
      </w:pPr>
    </w:p>
    <w:p w14:paraId="7D9862A2"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6.4.3. Skupna ponudba</w:t>
      </w:r>
    </w:p>
    <w:p w14:paraId="5A0CD96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9FD750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Ponudbo lahko predloži skupina gospodarskih subjektov (soponudnikov). </w:t>
      </w:r>
      <w:r w:rsidRPr="00001ACD">
        <w:rPr>
          <w:rFonts w:ascii="Trebuchet MS" w:eastAsia="Times New Roman" w:hAnsi="Trebuchet MS" w:cs="Trebuchet MS"/>
          <w:b/>
          <w:bCs/>
          <w:sz w:val="22"/>
          <w:szCs w:val="22"/>
          <w:u w:val="single"/>
          <w:lang w:eastAsia="sl-SI"/>
        </w:rPr>
        <w:t>Pri skupni ponudbi se izpolnjevanje pogojev za izključitev ugotavlja za vsakega ponudnika posebej, medtem ko se ostali pogoji za priznanje sposobnosti ugotavljajo za vse ponudnike v skupini skupaj, razen pogojev pod točko 5.3.1. in 5.3.3., ki jih mora izpolnjevati vsak soponudnik (partner v skupini)</w:t>
      </w:r>
      <w:r w:rsidRPr="00001ACD">
        <w:rPr>
          <w:rFonts w:ascii="Trebuchet MS" w:eastAsia="Times New Roman" w:hAnsi="Trebuchet MS" w:cs="Trebuchet MS"/>
          <w:b/>
          <w:bCs/>
          <w:sz w:val="22"/>
          <w:szCs w:val="22"/>
          <w:lang w:eastAsia="sl-SI"/>
        </w:rPr>
        <w:t>.</w:t>
      </w:r>
    </w:p>
    <w:p w14:paraId="4B7F45E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CA9061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Ne glede na predložitev skupne ponudbe ponudniki odgovarjajo naročniku neomejeno solidarno. </w:t>
      </w:r>
    </w:p>
    <w:p w14:paraId="2B5B2DB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3F4C607"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V primeru skupne ponudbe morajo biti ponudbi priloženi izpolnjeni, podpisani in žigosani tudi:</w:t>
      </w:r>
    </w:p>
    <w:p w14:paraId="405DD582"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obrazec Skupna ponudba (Obr_5);</w:t>
      </w:r>
    </w:p>
    <w:p w14:paraId="6AD4A355"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obrazec Pooblastilo za podpis ponudbe (Obr_5a) – za vsakega od ponudnikov (partnerjev) v skupini;</w:t>
      </w:r>
    </w:p>
    <w:p w14:paraId="7A8ADC2D"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xml:space="preserve">- obrazec Izjava ponudnika o sprejemu pogojev javnega naročila in posredovanju podatkov (Obr_3) </w:t>
      </w:r>
      <w:bookmarkStart w:id="72" w:name="_Hlk71127280"/>
      <w:r w:rsidRPr="00001ACD">
        <w:rPr>
          <w:rFonts w:ascii="Trebuchet MS" w:hAnsi="Trebuchet MS"/>
          <w:sz w:val="22"/>
          <w:szCs w:val="22"/>
        </w:rPr>
        <w:t>– za vsakega od ponudnikov (partnerjev) v skupini</w:t>
      </w:r>
      <w:bookmarkEnd w:id="72"/>
      <w:r w:rsidRPr="00001ACD">
        <w:rPr>
          <w:rFonts w:ascii="Trebuchet MS" w:hAnsi="Trebuchet MS"/>
          <w:sz w:val="22"/>
          <w:szCs w:val="22"/>
        </w:rPr>
        <w:t>;</w:t>
      </w:r>
    </w:p>
    <w:p w14:paraId="3C2DA48E"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dokazila o izpolnjevanju pogojev, ki se nanašajo na izključitvene razloge (pod 5.2.) in pogoje za sodelovanje iz 5. točke teh Navodil, in sicer pod 5.3.1. in 5.3.3. – za vsakega od ponudnikov (partnerjev) v skupini;</w:t>
      </w:r>
    </w:p>
    <w:p w14:paraId="3E0EBF51"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obrazec Izjava ponudnika/soponudnika/podizvajalca o izpolnjevanju pogojev s pooblastilom (Obr_6) in obrazec Izjava in pooblastilo osebe, ki je članica upravnega, vodstvenega ali nadzornega organa ponudnika/podizvajalca/soponudnika (Obr_6a) – za vsakega od ponudnikov (partnerjev) v skupini.</w:t>
      </w:r>
    </w:p>
    <w:p w14:paraId="56CE573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44F41206"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 Pravni akt o skupni izvedbi naročila bo moral (mora) vsebovati:</w:t>
      </w:r>
    </w:p>
    <w:p w14:paraId="6264497E"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navedbo vodilnega partnerja in vseh drugih partnerjev v skupini (naziv in naslov partnerja, zakonitega zastopnika, matična številka, davčna številka, številka transakcijskega računa),</w:t>
      </w:r>
    </w:p>
    <w:p w14:paraId="3C645465"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pooblastilo vodilnemu partnerju v skupini,</w:t>
      </w:r>
    </w:p>
    <w:p w14:paraId="70067690" w14:textId="77777777" w:rsidR="00001ACD" w:rsidRPr="00001ACD" w:rsidRDefault="00001ACD" w:rsidP="00001ACD">
      <w:pPr>
        <w:autoSpaceDE w:val="0"/>
        <w:autoSpaceDN w:val="0"/>
        <w:adjustRightInd w:val="0"/>
        <w:ind w:right="-836"/>
        <w:jc w:val="both"/>
        <w:rPr>
          <w:rFonts w:ascii="Trebuchet MS" w:hAnsi="Trebuchet MS"/>
          <w:sz w:val="22"/>
          <w:szCs w:val="22"/>
        </w:rPr>
      </w:pPr>
      <w:r w:rsidRPr="00001ACD">
        <w:rPr>
          <w:rFonts w:ascii="Trebuchet MS" w:hAnsi="Trebuchet MS"/>
          <w:sz w:val="22"/>
          <w:szCs w:val="22"/>
        </w:rPr>
        <w:t>• navedbo del, ki jih bo izvedel posamezni partner, in delež vsakega partnerja v skupini v %,</w:t>
      </w:r>
    </w:p>
    <w:p w14:paraId="42FF6447"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navedbo odgovornih predstavnikov partnerjev za izvajanje dogovora,</w:t>
      </w:r>
    </w:p>
    <w:p w14:paraId="5AB6DC4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neomejeno solidarno odgovornost vseh partnerjev za izvedbo del po pogodbi,</w:t>
      </w:r>
    </w:p>
    <w:p w14:paraId="342D3329"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določbe v primeru izstopa kateregakoli od partnerjev v skupini,</w:t>
      </w:r>
    </w:p>
    <w:p w14:paraId="45107B8B"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reševanje sporov med partnerji v skupini,</w:t>
      </w:r>
    </w:p>
    <w:p w14:paraId="2460608F"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druge morebitne pravice in obveznosti med partnerji v skupini,</w:t>
      </w:r>
    </w:p>
    <w:p w14:paraId="2065185B" w14:textId="77777777" w:rsidR="00001ACD" w:rsidRPr="00001ACD" w:rsidRDefault="00001ACD" w:rsidP="00001ACD">
      <w:pPr>
        <w:autoSpaceDE w:val="0"/>
        <w:autoSpaceDN w:val="0"/>
        <w:adjustRightInd w:val="0"/>
        <w:jc w:val="both"/>
        <w:rPr>
          <w:rFonts w:ascii="Trebuchet MS" w:hAnsi="Trebuchet MS"/>
          <w:sz w:val="22"/>
          <w:szCs w:val="22"/>
        </w:rPr>
      </w:pPr>
      <w:r w:rsidRPr="00001ACD">
        <w:rPr>
          <w:rFonts w:ascii="Trebuchet MS" w:hAnsi="Trebuchet MS"/>
          <w:sz w:val="22"/>
          <w:szCs w:val="22"/>
        </w:rPr>
        <w:t>• rok veljavnosti pravnega akta.</w:t>
      </w:r>
    </w:p>
    <w:p w14:paraId="61641CB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8ADB6F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rPr>
        <w:t xml:space="preserve">Pravni akt o skupni izvedbi naročila bo moral (mora) biti </w:t>
      </w:r>
      <w:r w:rsidRPr="00001ACD">
        <w:rPr>
          <w:rFonts w:ascii="Trebuchet MS" w:eastAsia="Times New Roman" w:hAnsi="Trebuchet MS" w:cs="Trebuchet MS"/>
          <w:sz w:val="22"/>
          <w:szCs w:val="22"/>
          <w:lang w:eastAsia="sl-SI"/>
        </w:rPr>
        <w:t>podpisan in žigosan s strani vseh partnerjev (oziroma njihove osebe, pooblaščene za zastopanje) in mora veljati ves čas trajanja  pogodbe o izvedbi razpisanega javnega naročila.</w:t>
      </w:r>
    </w:p>
    <w:p w14:paraId="1B5248C7" w14:textId="77777777" w:rsidR="00001ACD" w:rsidRPr="00001ACD" w:rsidRDefault="00001ACD" w:rsidP="00001ACD">
      <w:pPr>
        <w:rPr>
          <w:rFonts w:ascii="Trebuchet MS" w:hAnsi="Trebuchet MS"/>
          <w:sz w:val="22"/>
          <w:szCs w:val="22"/>
          <w:lang w:val="en-US"/>
        </w:rPr>
      </w:pPr>
    </w:p>
    <w:p w14:paraId="3EBEC299"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 xml:space="preserve">6.4.4. Ponudba s podizvajalci </w:t>
      </w:r>
    </w:p>
    <w:p w14:paraId="373C4C4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F476B2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V primeru, da bo ponudnik pri izvedbi javnega naročila posloval z enim ali več podizvajalci, mora to v ponudbi navesti skladno s priloženim obrazcem Izjava o podizvajalcih (Obr_4). </w:t>
      </w:r>
    </w:p>
    <w:p w14:paraId="11E6A0D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7B4501C"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Za podizvajalca šteje gospodarski subjekt, ki je pravna ali fizična oseba in za ponudnika, s katerim je naročnik sklenil pogodbo o izvedbi javnega naročila, dobavlja blago ali izvaja storitev, ki je neposredno povezana s predmetom javnega naročila.</w:t>
      </w:r>
    </w:p>
    <w:p w14:paraId="3B72286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583BB6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Če bo ponudnik izvajal javno naročilo s podizvajalci, </w:t>
      </w:r>
      <w:r w:rsidRPr="00001ACD">
        <w:rPr>
          <w:rFonts w:ascii="Trebuchet MS" w:eastAsia="Times New Roman" w:hAnsi="Trebuchet MS" w:cs="Trebuchet MS"/>
          <w:b/>
          <w:bCs/>
          <w:sz w:val="22"/>
          <w:szCs w:val="22"/>
          <w:lang w:eastAsia="sl-SI"/>
        </w:rPr>
        <w:t>mora v ponudbi</w:t>
      </w:r>
      <w:r w:rsidRPr="00001ACD">
        <w:rPr>
          <w:rFonts w:ascii="Trebuchet MS" w:eastAsia="Times New Roman" w:hAnsi="Trebuchet MS" w:cs="Trebuchet MS"/>
          <w:sz w:val="22"/>
          <w:szCs w:val="22"/>
          <w:lang w:eastAsia="sl-SI"/>
        </w:rPr>
        <w:t>:</w:t>
      </w:r>
    </w:p>
    <w:p w14:paraId="49BA023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 navesti podizvajalce, kontaktne podatke in zakonite zastopnike predlaganih podizvajalcev; </w:t>
      </w:r>
    </w:p>
    <w:p w14:paraId="7FF2D11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opredeliti vsak del javnega naročila, ki ga namerava dati v podizvajanje;</w:t>
      </w:r>
    </w:p>
    <w:p w14:paraId="214D320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 predložiti </w:t>
      </w:r>
      <w:r w:rsidRPr="00001ACD">
        <w:rPr>
          <w:rFonts w:ascii="Trebuchet MS" w:eastAsia="Times New Roman" w:hAnsi="Trebuchet MS"/>
          <w:color w:val="000000"/>
          <w:sz w:val="22"/>
          <w:szCs w:val="22"/>
          <w:lang w:eastAsia="sl-SI"/>
        </w:rPr>
        <w:t>dokazila o izpolnjevanju pogojev, ki se nanašajo na izključitvene razloge (pod 5.2.) in pogoje za sodelovanje iz 5. točke teh Navodil, in sicer pod 5.3.1. in 5.3.3.;</w:t>
      </w:r>
    </w:p>
    <w:p w14:paraId="2985375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predložiti izpolnjen obrazec Izjava podizvajalca o neposrednem plačilu naročnika (Obr_4a) – za vsakega podizvajalca;</w:t>
      </w:r>
    </w:p>
    <w:p w14:paraId="76A90E0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predložiti izpolnjen obrazec Izjava ponudnika/soponudnika/podizvajalca o izpolnjevanju pogojev s pooblastilom (Obr_6), in izpolnjen obrazec Izjava in pooblastilo osebe, ki je članica upravnega, vodstvenega ali nadzornega organa ponudnika/podizvajalca/soponudnika (Obr_6a) – za vsakega podizvajalca.</w:t>
      </w:r>
    </w:p>
    <w:p w14:paraId="4E8BDAF7"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65C0707"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u w:val="single"/>
          <w:lang w:eastAsia="sl-SI"/>
        </w:rPr>
        <w:t>Pri ponudbi s podizvajalci se izpolnjevanje pogojev za izključitev ugotavlja za vsakega podizvajalca posebej, medtem ko se ostali pogoji za priznanje sposobnosti ugotavljajo za glavnega ponudnika in podizvajalca/-e skupaj, razen pogojev pod točko 5.3.1. in 5.3.3., ki jih mora izpolnjevati vsak podizvajalec</w:t>
      </w:r>
      <w:r w:rsidRPr="00001ACD">
        <w:rPr>
          <w:rFonts w:ascii="Trebuchet MS" w:eastAsia="Times New Roman" w:hAnsi="Trebuchet MS" w:cs="Trebuchet MS"/>
          <w:b/>
          <w:bCs/>
          <w:sz w:val="22"/>
          <w:szCs w:val="22"/>
          <w:lang w:eastAsia="sl-SI"/>
        </w:rPr>
        <w:t>.</w:t>
      </w:r>
    </w:p>
    <w:p w14:paraId="7386747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082E68F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V primeru, da bi med izvajanjem predmetnega javnega naročila prišlo do sprememb pri podizvajalcih, ki so že navedeni v ponudbi ali do vključitve novega podizvajalca, bo moral glavni izvajalec naročnika obvestiti o morebitnih spremembah informacij o že vključenih podizvajalcih in/ali poslati informacije o novih podizvajalcih, ki jih namerava vključiti v izvajanje gradenj oziroma storitev po sklenjeni pogodbi, in sicer najpozneje v petih dneh po spremembi. Ravnanje ponudnika v nasprotju s tem predstavlja prekršek v smislu 1. točke prvega odstavka 112. člena ZJN-3. V primeru vključitve novih podizvajalcev mora glavni </w:t>
      </w:r>
      <w:r w:rsidRPr="00001ACD">
        <w:rPr>
          <w:rFonts w:ascii="Trebuchet MS" w:eastAsia="Times New Roman" w:hAnsi="Trebuchet MS" w:cs="Trebuchet MS"/>
          <w:sz w:val="22"/>
          <w:szCs w:val="22"/>
          <w:lang w:eastAsia="sl-SI"/>
        </w:rPr>
        <w:lastRenderedPageBreak/>
        <w:t>izvajalec skupaj z obvestilom posredovati tudi podatke, ki se nanašajo na (vse) razloge za izključitev in pogoje za priznanje sposobnosti iz točk 5.3.1. in 5.3.3. te razpisne dokumentacije.</w:t>
      </w:r>
    </w:p>
    <w:p w14:paraId="777DE26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363BAB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Podizvajalci, ki bodo v javno naročilo vključeni po sklenitvi pogodbe z glavnim izvajalcem ali s konzorcijem izvajalcev, morajo obrazec Izjava o izpolnjevanju pogojev iz dokumentacije v zvezi z oddajo javnega naročila oziroma dokazila o neobstoju razlogov za izključitev in o izpolnjevanju pogojev predložiti ob nominaciji, pred pričetkom izvedbe del. Noben naknadno angažiran podizvajalec, ki ni bil priglašen že ob oddaji ponudbe, ne sme pričeti z izvedbo del prej, preden naročnik ne odobri njegovega angažiranja. </w:t>
      </w:r>
    </w:p>
    <w:p w14:paraId="13FE35E1"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A65ABD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izvajanje del po sklenjeni pogodbi za predmetno javno naročilo.</w:t>
      </w:r>
    </w:p>
    <w:p w14:paraId="497E2C4C"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08764D9C"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Neposredno plačilo podizvajalcu je obvezno le v primeru, da bo podizvajalec to zahteval. V primeru, da podizvajalec zahteva neposredno plačilo, to zavezuje tako naročnika kot glavnega izvajalca. Če bo podizvajalec zahteval neposredno plačilo, mora:</w:t>
      </w:r>
    </w:p>
    <w:p w14:paraId="3D8BFFA9" w14:textId="77777777" w:rsidR="00001ACD" w:rsidRPr="00001ACD" w:rsidRDefault="00001ACD" w:rsidP="00001ACD">
      <w:pPr>
        <w:numPr>
          <w:ilvl w:val="0"/>
          <w:numId w:val="7"/>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glavni izvajalec v pogodbi pooblastiti naročnika, da na podlagi potrjenega računa oziroma situacije s strani glavnega izvajalca neposredno plačuje podizvajalcu;</w:t>
      </w:r>
    </w:p>
    <w:p w14:paraId="3EDBD3C1" w14:textId="77777777" w:rsidR="00001ACD" w:rsidRPr="00001ACD" w:rsidRDefault="00001ACD" w:rsidP="00001ACD">
      <w:pPr>
        <w:numPr>
          <w:ilvl w:val="0"/>
          <w:numId w:val="7"/>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podizvajalec predložiti soglasje, na podlagi katerega naročnik namesto ponudnika poravnava podizvajalčevo terjatev do ponudnika;</w:t>
      </w:r>
    </w:p>
    <w:p w14:paraId="12577965" w14:textId="77777777" w:rsidR="00001ACD" w:rsidRPr="00001ACD" w:rsidRDefault="00001ACD" w:rsidP="00001ACD">
      <w:pPr>
        <w:numPr>
          <w:ilvl w:val="0"/>
          <w:numId w:val="7"/>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glavni izvajalec svojemu računu ali situaciji priložiti račun ali situacijo podizvajalca, ki ga je predhodno potrdil.</w:t>
      </w:r>
    </w:p>
    <w:p w14:paraId="40D8C8D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79DE64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izvedena dela, neposredno povezana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5F98FE06" w14:textId="77777777" w:rsidR="00001ACD" w:rsidRPr="00001ACD" w:rsidRDefault="00001ACD" w:rsidP="00001ACD">
      <w:pPr>
        <w:keepNext/>
        <w:outlineLvl w:val="3"/>
        <w:rPr>
          <w:rFonts w:ascii="Trebuchet MS" w:eastAsia="Times New Roman" w:hAnsi="Trebuchet MS" w:cs="Trebuchet MS"/>
          <w:b/>
          <w:bCs/>
          <w:sz w:val="22"/>
          <w:szCs w:val="22"/>
        </w:rPr>
      </w:pPr>
    </w:p>
    <w:p w14:paraId="0B561528"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6.4.5. Jezik ponudbe</w:t>
      </w:r>
    </w:p>
    <w:p w14:paraId="0076655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91B85B6"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sz w:val="22"/>
          <w:szCs w:val="22"/>
          <w:lang w:eastAsia="sl-SI"/>
        </w:rPr>
        <w:t xml:space="preserve">Ponudba mora biti </w:t>
      </w:r>
      <w:r w:rsidRPr="00001ACD">
        <w:rPr>
          <w:rFonts w:ascii="Trebuchet MS" w:eastAsia="Times New Roman" w:hAnsi="Trebuchet MS" w:cs="Trebuchet MS"/>
          <w:b/>
          <w:bCs/>
          <w:sz w:val="22"/>
          <w:szCs w:val="22"/>
          <w:lang w:eastAsia="sl-SI"/>
        </w:rPr>
        <w:t>v celoti predložena v slovenskem jeziku</w:t>
      </w:r>
      <w:r w:rsidRPr="00001ACD">
        <w:rPr>
          <w:rFonts w:ascii="Trebuchet MS" w:eastAsia="Times New Roman" w:hAnsi="Trebuchet MS" w:cs="Trebuchet MS"/>
          <w:sz w:val="22"/>
          <w:szCs w:val="22"/>
          <w:lang w:eastAsia="sl-SI"/>
        </w:rPr>
        <w:t xml:space="preserve">. Dokumentom, potrdilom, dokazilom in podobno, ki so v tujem jeziku, morajo biti priloženi tudi </w:t>
      </w:r>
      <w:r w:rsidRPr="00001ACD">
        <w:rPr>
          <w:rFonts w:ascii="Trebuchet MS" w:eastAsia="Times New Roman" w:hAnsi="Trebuchet MS" w:cs="Trebuchet MS"/>
          <w:b/>
          <w:bCs/>
          <w:sz w:val="22"/>
          <w:szCs w:val="22"/>
          <w:lang w:eastAsia="sl-SI"/>
        </w:rPr>
        <w:t xml:space="preserve">overjeni prevodi v slovenskem jeziku. </w:t>
      </w:r>
      <w:r w:rsidRPr="00001ACD">
        <w:rPr>
          <w:rFonts w:ascii="Trebuchet MS" w:eastAsia="Times New Roman" w:hAnsi="Trebuchet MS" w:cs="Trebuchet MS"/>
          <w:sz w:val="22"/>
          <w:szCs w:val="22"/>
          <w:lang w:eastAsia="sl-SI"/>
        </w:rPr>
        <w:t>V kolikor bo katerikoli dokument predložen v tujem jeziku brez uradnega prevoda, se šteje, kot da ga ponudnik ni predložil.</w:t>
      </w:r>
    </w:p>
    <w:p w14:paraId="0FE58AA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 </w:t>
      </w:r>
    </w:p>
    <w:p w14:paraId="740537C7"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6.4.6. Oblika ponudbe</w:t>
      </w:r>
    </w:p>
    <w:p w14:paraId="0739CAF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4F2B974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Ponudnikove listine morajo biti žigosane in podpisane s strani osebe, ki ima pravico zastopanja ponudnika (velja tudi elektronski podpis).  </w:t>
      </w:r>
    </w:p>
    <w:p w14:paraId="5657782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4AA3A13"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sz w:val="22"/>
          <w:szCs w:val="22"/>
          <w:lang w:eastAsia="sl-SI"/>
        </w:rPr>
        <w:t xml:space="preserve">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r w:rsidRPr="00001ACD">
        <w:rPr>
          <w:rFonts w:ascii="Trebuchet MS" w:eastAsia="Times New Roman" w:hAnsi="Trebuchet MS" w:cs="Trebuchet MS"/>
          <w:b/>
          <w:bCs/>
          <w:sz w:val="22"/>
          <w:szCs w:val="22"/>
          <w:lang w:eastAsia="sl-SI"/>
        </w:rPr>
        <w:t xml:space="preserve">Ponudnik mora zahtevane obrazce izpolniti </w:t>
      </w:r>
      <w:r w:rsidRPr="00001ACD">
        <w:rPr>
          <w:rFonts w:ascii="Trebuchet MS" w:eastAsia="Times New Roman" w:hAnsi="Trebuchet MS" w:cs="Trebuchet MS"/>
          <w:b/>
          <w:bCs/>
          <w:sz w:val="22"/>
          <w:szCs w:val="22"/>
          <w:lang w:eastAsia="sl-SI"/>
        </w:rPr>
        <w:lastRenderedPageBreak/>
        <w:t>brez dodatnih pripisov in pogojev.</w:t>
      </w:r>
      <w:r w:rsidRPr="00001ACD">
        <w:rPr>
          <w:rFonts w:ascii="Trebuchet MS" w:eastAsia="Times New Roman" w:hAnsi="Trebuchet MS" w:cs="Trebuchet MS"/>
          <w:sz w:val="22"/>
          <w:szCs w:val="22"/>
          <w:lang w:eastAsia="sl-SI"/>
        </w:rPr>
        <w:t xml:space="preserve"> </w:t>
      </w:r>
      <w:r w:rsidRPr="00001ACD">
        <w:rPr>
          <w:rFonts w:ascii="Trebuchet MS" w:eastAsia="Times New Roman" w:hAnsi="Trebuchet MS" w:cs="Trebuchet MS"/>
          <w:b/>
          <w:bCs/>
          <w:sz w:val="22"/>
          <w:szCs w:val="22"/>
          <w:lang w:eastAsia="sl-SI"/>
        </w:rPr>
        <w:t xml:space="preserve">Pripisi in dodatni pogoji ponudnika se ne upoštevajo. </w:t>
      </w:r>
      <w:r w:rsidRPr="00001ACD">
        <w:rPr>
          <w:rFonts w:ascii="Trebuchet MS" w:eastAsia="Times New Roman" w:hAnsi="Trebuchet MS" w:cs="Trebuchet MS"/>
          <w:sz w:val="22"/>
          <w:szCs w:val="22"/>
          <w:lang w:eastAsia="sl-SI"/>
        </w:rPr>
        <w:t>Ponudbena dokumentacija ne sme vsebovati nobenih sprememb in dodatkov, ki niso v skladu z razpisno dokumentacijo ali potrebni zaradi odprave napak ponudnika.</w:t>
      </w:r>
    </w:p>
    <w:p w14:paraId="4182E20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5266C47"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V kolikor ponudnik predloži izjave in druga dokazila na lastnih obrazcih, morajo le-ti po vsebini ustrezati s strani naročnika predloženim obrazcem (Obr_nn).  </w:t>
      </w:r>
    </w:p>
    <w:p w14:paraId="3E14C70B"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E24D66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V primeru skupne ponudbe oziroma ponudbe s podizvajalci mora vodilni partner oziroma glavni izvajalec ponudbi najprej priložiti svoj dokument ter takoj za njim dokument partnerja oziroma podizvajalca.</w:t>
      </w:r>
    </w:p>
    <w:p w14:paraId="2640F18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47D801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Morebitne popravke mora ponudnik opremiti z žigom in podpisom osebe, ki ima pravico zastopanja. Iz popravka mora biti jasno razvidno, kdaj in kaj je bilo popravljeno. </w:t>
      </w:r>
    </w:p>
    <w:p w14:paraId="7DA6A101"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C7B903B"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Ponudnik nosi vse stroške, ki so povezani s pripravo in predložitvijo ponudbe.</w:t>
      </w:r>
    </w:p>
    <w:p w14:paraId="2B5924C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5E52EE1"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6.4.7. Veljavnost ponudbe</w:t>
      </w:r>
    </w:p>
    <w:p w14:paraId="14442AE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62DDBF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Ponudba mora biti veljavna najmanj </w:t>
      </w:r>
      <w:r w:rsidRPr="00001ACD">
        <w:rPr>
          <w:rFonts w:ascii="Trebuchet MS" w:eastAsia="Times New Roman" w:hAnsi="Trebuchet MS" w:cs="Trebuchet MS"/>
          <w:b/>
          <w:bCs/>
          <w:sz w:val="22"/>
          <w:szCs w:val="22"/>
          <w:lang w:eastAsia="sl-SI"/>
        </w:rPr>
        <w:t>3 mesece od roka za oddajo ponudb.</w:t>
      </w:r>
      <w:r w:rsidRPr="00001ACD">
        <w:rPr>
          <w:rFonts w:ascii="Trebuchet MS" w:eastAsia="Times New Roman" w:hAnsi="Trebuchet MS" w:cs="Trebuchet MS"/>
          <w:sz w:val="22"/>
          <w:szCs w:val="22"/>
          <w:lang w:eastAsia="sl-SI"/>
        </w:rPr>
        <w:t xml:space="preserve">  </w:t>
      </w:r>
    </w:p>
    <w:p w14:paraId="785C97F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33E43D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Ponudba mora biti veljavna najmanj do navedenega roka. </w:t>
      </w:r>
      <w:r w:rsidRPr="00001ACD">
        <w:rPr>
          <w:rFonts w:ascii="Trebuchet MS" w:eastAsia="Times New Roman" w:hAnsi="Trebuchet MS" w:cs="Trebuchet MS"/>
          <w:sz w:val="22"/>
          <w:szCs w:val="22"/>
          <w:u w:val="single"/>
          <w:lang w:eastAsia="sl-SI"/>
        </w:rPr>
        <w:t>Prekratka veljavnost ponudbe pomeni razlog za njeno zavrnitev</w:t>
      </w:r>
      <w:r w:rsidRPr="00001ACD">
        <w:rPr>
          <w:rFonts w:ascii="Trebuchet MS" w:eastAsia="Times New Roman" w:hAnsi="Trebuchet MS" w:cs="Trebuchet MS"/>
          <w:sz w:val="22"/>
          <w:szCs w:val="22"/>
          <w:lang w:eastAsia="sl-SI"/>
        </w:rPr>
        <w:t xml:space="preserve">. </w:t>
      </w:r>
    </w:p>
    <w:p w14:paraId="56BD144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EBFAFB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V primeru, da nastopijo razlogi (vložitev zahtevka za revizijo, višja sila, ipd.), zaradi katerih podpis pogodbe ne bi bil opravljen do tega datuma, mora ponudnik zagotoviti, da se veljavnost ponudbe podaljša. </w:t>
      </w:r>
    </w:p>
    <w:p w14:paraId="0AC53470" w14:textId="77777777" w:rsidR="00001ACD" w:rsidRPr="00001ACD" w:rsidRDefault="00001ACD" w:rsidP="00001ACD">
      <w:pPr>
        <w:keepNext/>
        <w:jc w:val="both"/>
        <w:outlineLvl w:val="3"/>
        <w:rPr>
          <w:rFonts w:ascii="Trebuchet MS" w:eastAsia="Times New Roman" w:hAnsi="Trebuchet MS" w:cs="Trebuchet MS"/>
          <w:b/>
          <w:bCs/>
          <w:sz w:val="22"/>
          <w:szCs w:val="22"/>
        </w:rPr>
      </w:pPr>
    </w:p>
    <w:p w14:paraId="4A795333" w14:textId="77777777" w:rsidR="00001ACD" w:rsidRPr="00001ACD" w:rsidRDefault="00001ACD" w:rsidP="00001ACD">
      <w:pPr>
        <w:keepNext/>
        <w:jc w:val="both"/>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 xml:space="preserve">6.4.8.  Zaupnost podatkov, vključenih v ponudbeno dokumentacijo in vpogled v dokumentacijo    </w:t>
      </w:r>
    </w:p>
    <w:p w14:paraId="2B79B34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6E080C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Podatki, povezani s pregledom, ocenjevanjem in primerjavo ponudb, ne bodo posredovani ponudnikom ali  katerikoli drugi osebi, ki ni uradno vključena v postopek, vse do izdaje odločitve o oddaji naročila. </w:t>
      </w:r>
    </w:p>
    <w:p w14:paraId="1DB8B95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2AB2C3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(Uradni list RS, št. 65/09 - uradno prečiščeno besedilo, 33/11, 91/11, 100/11 - skl. US, 32/12, 57/12, 44/13 - odl. US, 82/13, 55/15, 15/17, 22/19 - ZPosS, 158/20 - ZIntPK-C, 175/20 - ZIUOPDVE, 18/21, 18/23 - ZDU-1O in 75/23; v nadaljnjem besedilu: ZGD-1) lahko štejejo kot poslovna skrivnost ter podatke, ki se v skladu z Zakonom o tajnih podatkih (Uradni list RS, št. 50/06 - uradno prečiščeno besedilo, 9/10, 60/11, 8/20 in 18/23 - ZDU-1O; v nadaljnjem besedilu: ZTP) lahko štejejo kot tajni podatek.</w:t>
      </w:r>
    </w:p>
    <w:p w14:paraId="0BCC7CF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EE21B8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03467B5C"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41F73B2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ne odgovarja za zaupnost podatkov, ki ne bodo označeni, kot je navedeno zgoraj.</w:t>
      </w:r>
    </w:p>
    <w:p w14:paraId="44A64DD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B054B29"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lang w:eastAsia="sl-SI"/>
        </w:rPr>
        <w:t xml:space="preserve">Ne glede na označbo »zaupno«, »poslovna skrivnost«, ipd. so javni: </w:t>
      </w:r>
    </w:p>
    <w:p w14:paraId="552128C1" w14:textId="77777777" w:rsidR="00001ACD" w:rsidRPr="00001ACD" w:rsidRDefault="00001ACD" w:rsidP="00001ACD">
      <w:pPr>
        <w:numPr>
          <w:ilvl w:val="0"/>
          <w:numId w:val="7"/>
        </w:num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lang w:eastAsia="sl-SI"/>
        </w:rPr>
        <w:t>podatki iz specifikacije ponujenega blaga, storitve ali gradnje in količina iz te specifikacije,</w:t>
      </w:r>
    </w:p>
    <w:p w14:paraId="74254B2D" w14:textId="77777777" w:rsidR="00001ACD" w:rsidRPr="00001ACD" w:rsidRDefault="00001ACD" w:rsidP="00001ACD">
      <w:pPr>
        <w:numPr>
          <w:ilvl w:val="0"/>
          <w:numId w:val="7"/>
        </w:num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lang w:eastAsia="sl-SI"/>
        </w:rPr>
        <w:t>cena na enoto,</w:t>
      </w:r>
    </w:p>
    <w:p w14:paraId="55C20019" w14:textId="77777777" w:rsidR="00001ACD" w:rsidRPr="00001ACD" w:rsidRDefault="00001ACD" w:rsidP="00001ACD">
      <w:pPr>
        <w:numPr>
          <w:ilvl w:val="0"/>
          <w:numId w:val="7"/>
        </w:num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lang w:eastAsia="sl-SI"/>
        </w:rPr>
        <w:t>vrednost posamezne postavke in skupna vrednost ponudbe ter</w:t>
      </w:r>
    </w:p>
    <w:p w14:paraId="0E8A9793" w14:textId="77777777" w:rsidR="00001ACD" w:rsidRPr="00001ACD" w:rsidRDefault="00001ACD" w:rsidP="00001ACD">
      <w:pPr>
        <w:numPr>
          <w:ilvl w:val="0"/>
          <w:numId w:val="3"/>
        </w:num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lang w:eastAsia="sl-SI"/>
        </w:rPr>
        <w:t>vsi tisti podatki, ki so vplivali na razvrstitev ponudbe v okviru drugih meril.</w:t>
      </w:r>
    </w:p>
    <w:p w14:paraId="75E5A9BB"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06AD682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bo po objavi odločitve o oddaji predmetnega javnega naročila omogočil vpogled v ponudbo izbranega ponudnika vsem ponudnikom, ki bodo oddali dopustne ponudbe, upoštevaje peti odstavek 35. člena ZJN-3. Ponudnik lahko zahteva vpogled v dveh delovnih dneh od objave odločitve, naročnik pa bo dovolil vpogled v ponudbo izbranega ponudnika najpozneje v dveh delovnih dnevih od prejema zahteve.</w:t>
      </w:r>
    </w:p>
    <w:p w14:paraId="4580F4A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F35D69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Vpogled je brezplačen. Za posredovanje prepisa, fotokopije ali elektronskega zapisa zahtevane informacije lahko naročnik ponudniku zaračuna materialne stroške.</w:t>
      </w:r>
    </w:p>
    <w:p w14:paraId="4F768D1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20E84CB" w14:textId="77777777" w:rsidR="00001ACD" w:rsidRPr="00001ACD" w:rsidRDefault="00001ACD" w:rsidP="00001ACD">
      <w:pPr>
        <w:keepNext/>
        <w:outlineLvl w:val="3"/>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6.4.9. Ponudbena cena</w:t>
      </w:r>
    </w:p>
    <w:p w14:paraId="52091B6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426C954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Ponudbene cene morajo biti izražene v evrih (EUR). </w:t>
      </w:r>
    </w:p>
    <w:p w14:paraId="5AA7CFB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2D849D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Ponudnik mora </w:t>
      </w:r>
      <w:r w:rsidRPr="00001ACD">
        <w:rPr>
          <w:rFonts w:ascii="Trebuchet MS" w:eastAsia="Times New Roman" w:hAnsi="Trebuchet MS" w:cs="Trebuchet MS"/>
          <w:b/>
          <w:bCs/>
          <w:sz w:val="22"/>
          <w:szCs w:val="22"/>
          <w:u w:val="single"/>
          <w:lang w:eastAsia="sl-SI"/>
        </w:rPr>
        <w:t>izpolniti vse postavke</w:t>
      </w:r>
      <w:r w:rsidRPr="00001ACD">
        <w:rPr>
          <w:rFonts w:ascii="Trebuchet MS" w:eastAsia="Times New Roman" w:hAnsi="Trebuchet MS" w:cs="Trebuchet MS"/>
          <w:sz w:val="22"/>
          <w:szCs w:val="22"/>
          <w:lang w:eastAsia="sl-SI"/>
        </w:rPr>
        <w:t xml:space="preserve"> v obrazcu </w:t>
      </w:r>
      <w:r w:rsidRPr="00001ACD">
        <w:rPr>
          <w:rFonts w:ascii="Trebuchet MS" w:eastAsia="Times New Roman" w:hAnsi="Trebuchet MS" w:cs="Trebuchet MS"/>
          <w:b/>
          <w:bCs/>
          <w:sz w:val="22"/>
          <w:szCs w:val="22"/>
          <w:lang w:eastAsia="sl-SI"/>
        </w:rPr>
        <w:t>Ponudbena cena</w:t>
      </w:r>
      <w:r w:rsidRPr="00001ACD">
        <w:rPr>
          <w:rFonts w:ascii="Trebuchet MS" w:eastAsia="Times New Roman" w:hAnsi="Trebuchet MS" w:cs="Trebuchet MS"/>
          <w:sz w:val="22"/>
          <w:szCs w:val="22"/>
          <w:lang w:eastAsia="sl-SI"/>
        </w:rPr>
        <w:t xml:space="preserve"> (Obr_2) s številko </w:t>
      </w:r>
      <w:r w:rsidRPr="00001ACD">
        <w:rPr>
          <w:rFonts w:ascii="Trebuchet MS" w:eastAsia="Times New Roman" w:hAnsi="Trebuchet MS" w:cs="Trebuchet MS"/>
          <w:b/>
          <w:bCs/>
          <w:sz w:val="22"/>
          <w:szCs w:val="22"/>
          <w:u w:val="single"/>
          <w:lang w:eastAsia="sl-SI"/>
        </w:rPr>
        <w:t>na dve decimalki natančno</w:t>
      </w:r>
      <w:r w:rsidRPr="00001ACD">
        <w:rPr>
          <w:rFonts w:ascii="Trebuchet MS" w:eastAsia="Times New Roman" w:hAnsi="Trebuchet MS" w:cs="Trebuchet MS"/>
          <w:sz w:val="22"/>
          <w:szCs w:val="22"/>
          <w:lang w:eastAsia="sl-SI"/>
        </w:rPr>
        <w:t xml:space="preserve"> ter ga podpisanega in žigosanega predložiti k ponudbi. </w:t>
      </w:r>
    </w:p>
    <w:p w14:paraId="6E94A27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7291993" w14:textId="77777777" w:rsidR="00001ACD" w:rsidRPr="00001ACD" w:rsidRDefault="00001ACD" w:rsidP="00001ACD">
      <w:pPr>
        <w:autoSpaceDE w:val="0"/>
        <w:autoSpaceDN w:val="0"/>
        <w:adjustRightInd w:val="0"/>
        <w:jc w:val="both"/>
        <w:rPr>
          <w:rFonts w:ascii="Trebuchet MS" w:eastAsia="Times New Roman" w:hAnsi="Trebuchet MS" w:cstheme="minorBidi"/>
          <w:kern w:val="2"/>
          <w:sz w:val="22"/>
          <w:szCs w:val="22"/>
          <w:lang w:eastAsia="sl-SI"/>
          <w14:ligatures w14:val="standardContextual"/>
        </w:rPr>
      </w:pPr>
      <w:r w:rsidRPr="00001ACD">
        <w:rPr>
          <w:rFonts w:ascii="Trebuchet MS" w:eastAsia="Times New Roman" w:hAnsi="Trebuchet MS" w:cstheme="minorBidi"/>
          <w:b/>
          <w:bCs/>
          <w:kern w:val="2"/>
          <w:sz w:val="22"/>
          <w:szCs w:val="22"/>
          <w:lang w:eastAsia="sl-SI"/>
          <w14:ligatures w14:val="standardContextual"/>
        </w:rPr>
        <w:t>Ponudnik mora pri pripravi ponudbe v celoti upoštevati vso predloženo Tehnično dokumentacijo, ki je sestavni del te razpisne dokumentacije</w:t>
      </w:r>
      <w:r w:rsidRPr="00001ACD">
        <w:rPr>
          <w:rFonts w:ascii="Trebuchet MS" w:eastAsia="Times New Roman" w:hAnsi="Trebuchet MS" w:cstheme="minorBidi"/>
          <w:kern w:val="2"/>
          <w:sz w:val="22"/>
          <w:szCs w:val="22"/>
          <w:lang w:eastAsia="sl-SI"/>
          <w14:ligatures w14:val="standardContextual"/>
        </w:rPr>
        <w:t xml:space="preserve">. </w:t>
      </w:r>
    </w:p>
    <w:p w14:paraId="5EC709B9" w14:textId="77777777" w:rsidR="00001ACD" w:rsidRPr="00001ACD" w:rsidRDefault="00001ACD" w:rsidP="00001ACD">
      <w:pPr>
        <w:autoSpaceDE w:val="0"/>
        <w:autoSpaceDN w:val="0"/>
        <w:adjustRightInd w:val="0"/>
        <w:jc w:val="both"/>
        <w:rPr>
          <w:rFonts w:ascii="Trebuchet MS" w:eastAsia="Times New Roman" w:hAnsi="Trebuchet MS" w:cstheme="minorBidi"/>
          <w:kern w:val="2"/>
          <w:sz w:val="22"/>
          <w:szCs w:val="22"/>
          <w:lang w:eastAsia="sl-SI"/>
          <w14:ligatures w14:val="standardContextual"/>
        </w:rPr>
      </w:pPr>
    </w:p>
    <w:p w14:paraId="14CCD893" w14:textId="77777777" w:rsidR="00001ACD" w:rsidRPr="00001ACD" w:rsidRDefault="00001ACD" w:rsidP="00001ACD">
      <w:pPr>
        <w:autoSpaceDE w:val="0"/>
        <w:autoSpaceDN w:val="0"/>
        <w:adjustRightInd w:val="0"/>
        <w:jc w:val="both"/>
        <w:rPr>
          <w:rFonts w:ascii="Trebuchet MS" w:eastAsia="Times New Roman" w:hAnsi="Trebuchet MS" w:cstheme="minorBidi"/>
          <w:color w:val="000000"/>
          <w:kern w:val="2"/>
          <w:sz w:val="22"/>
          <w:szCs w:val="22"/>
          <w:lang w:eastAsia="sl-SI"/>
          <w14:ligatures w14:val="standardContextual"/>
        </w:rPr>
      </w:pPr>
      <w:r w:rsidRPr="00001ACD">
        <w:rPr>
          <w:rFonts w:ascii="Trebuchet MS" w:eastAsia="Times New Roman" w:hAnsi="Trebuchet MS" w:cstheme="minorBidi"/>
          <w:color w:val="000000"/>
          <w:kern w:val="2"/>
          <w:sz w:val="22"/>
          <w:szCs w:val="22"/>
          <w:lang w:eastAsia="sl-SI"/>
          <w14:ligatures w14:val="standardContextual"/>
        </w:rPr>
        <w:t>Na obrazcu Ponudbena cena (Obr_2) mora »Skupna ponudbena cena z DDV« vsebovati morebitni popust in davek na dodano vrednost skladno z Zakonom o davku na dodano vrednost (Uradni list RS, št. 13/11 – uradno prečiščeno besedilo). Ločeno morajo biti izkazani: neto »skupna ponudbena cena«, morebitni popust na »neto ponudbeno ceno«, neto »skupna ponudbena cena s popustom«, znesek davka na dodano vrednost in bruto »skupna ponudbena cena«.</w:t>
      </w:r>
    </w:p>
    <w:p w14:paraId="119D3521" w14:textId="77777777" w:rsidR="00001ACD" w:rsidRPr="00001ACD" w:rsidRDefault="00001ACD" w:rsidP="00001ACD">
      <w:pPr>
        <w:autoSpaceDE w:val="0"/>
        <w:autoSpaceDN w:val="0"/>
        <w:adjustRightInd w:val="0"/>
        <w:jc w:val="both"/>
        <w:rPr>
          <w:rFonts w:ascii="Trebuchet MS" w:eastAsia="Times New Roman" w:hAnsi="Trebuchet MS" w:cstheme="minorBidi"/>
          <w:color w:val="000000"/>
          <w:kern w:val="2"/>
          <w:sz w:val="22"/>
          <w:szCs w:val="22"/>
          <w:lang w:eastAsia="sl-SI"/>
          <w14:ligatures w14:val="standardContextual"/>
        </w:rPr>
      </w:pPr>
    </w:p>
    <w:p w14:paraId="570BEF87" w14:textId="77777777" w:rsidR="00001ACD" w:rsidRPr="00001ACD" w:rsidRDefault="00001ACD" w:rsidP="00001ACD">
      <w:pPr>
        <w:autoSpaceDE w:val="0"/>
        <w:autoSpaceDN w:val="0"/>
        <w:adjustRightInd w:val="0"/>
        <w:jc w:val="both"/>
        <w:rPr>
          <w:rFonts w:ascii="Trebuchet MS" w:eastAsia="Times New Roman" w:hAnsi="Trebuchet MS" w:cstheme="minorBidi"/>
          <w:color w:val="000000"/>
          <w:kern w:val="2"/>
          <w:sz w:val="22"/>
          <w:szCs w:val="22"/>
          <w:lang w:eastAsia="sl-SI"/>
          <w14:ligatures w14:val="standardContextual"/>
        </w:rPr>
      </w:pPr>
      <w:r w:rsidRPr="00001ACD">
        <w:rPr>
          <w:rFonts w:ascii="Trebuchet MS" w:eastAsia="Times New Roman" w:hAnsi="Trebuchet MS" w:cstheme="minorBidi"/>
          <w:b/>
          <w:bCs/>
          <w:color w:val="000000"/>
          <w:kern w:val="2"/>
          <w:sz w:val="22"/>
          <w:szCs w:val="22"/>
          <w:lang w:eastAsia="sl-SI"/>
          <w14:ligatures w14:val="standardContextual"/>
        </w:rPr>
        <w:t>Ponudbene cene so fiksne in nespremenljive</w:t>
      </w:r>
      <w:r w:rsidRPr="00001ACD">
        <w:rPr>
          <w:rFonts w:ascii="Trebuchet MS" w:eastAsia="Times New Roman" w:hAnsi="Trebuchet MS" w:cstheme="minorBidi"/>
          <w:color w:val="000000"/>
          <w:kern w:val="2"/>
          <w:sz w:val="22"/>
          <w:szCs w:val="22"/>
          <w:lang w:eastAsia="sl-SI"/>
          <w14:ligatures w14:val="standardContextual"/>
        </w:rPr>
        <w:t xml:space="preserve"> ves čas trajanja pogodbenega razmerja.</w:t>
      </w:r>
    </w:p>
    <w:p w14:paraId="7FF10540"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p>
    <w:p w14:paraId="5C636814"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r w:rsidRPr="00001ACD">
        <w:rPr>
          <w:rFonts w:ascii="Trebuchet MS" w:eastAsiaTheme="minorHAnsi" w:hAnsi="Trebuchet MS" w:cstheme="minorBidi"/>
          <w:b/>
          <w:kern w:val="2"/>
          <w:sz w:val="22"/>
          <w:szCs w:val="22"/>
          <w14:ligatures w14:val="standardContextual"/>
        </w:rPr>
        <w:t xml:space="preserve">V kolikor ponudnik vpiše ceno nič (0,00) EUR ali posamezno postavko pusti prazno, se šteje, da ponuja postavko </w:t>
      </w:r>
      <w:r w:rsidRPr="00001ACD">
        <w:rPr>
          <w:rFonts w:ascii="Trebuchet MS" w:eastAsiaTheme="minorHAnsi" w:hAnsi="Trebuchet MS" w:cstheme="minorBidi"/>
          <w:b/>
          <w:kern w:val="2"/>
          <w:sz w:val="22"/>
          <w:szCs w:val="22"/>
          <w:u w:val="single"/>
          <w14:ligatures w14:val="standardContextual"/>
        </w:rPr>
        <w:t>brezplačno</w:t>
      </w:r>
      <w:r w:rsidRPr="00001ACD">
        <w:rPr>
          <w:rFonts w:ascii="Trebuchet MS" w:eastAsiaTheme="minorHAnsi" w:hAnsi="Trebuchet MS" w:cstheme="minorBidi"/>
          <w:b/>
          <w:kern w:val="2"/>
          <w:sz w:val="22"/>
          <w:szCs w:val="22"/>
          <w14:ligatures w14:val="standardContextual"/>
        </w:rPr>
        <w:t xml:space="preserve"> (za ceno 0,00 EUR).</w:t>
      </w:r>
    </w:p>
    <w:p w14:paraId="6C9C9C9B"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p>
    <w:p w14:paraId="4F30E23D"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r w:rsidRPr="00001ACD">
        <w:rPr>
          <w:rFonts w:ascii="Trebuchet MS" w:eastAsiaTheme="minorHAnsi" w:hAnsi="Trebuchet MS" w:cstheme="minorBidi"/>
          <w:b/>
          <w:kern w:val="2"/>
          <w:sz w:val="22"/>
          <w:szCs w:val="22"/>
          <w14:ligatures w14:val="standardContextual"/>
        </w:rPr>
        <w:t xml:space="preserve">Ponujena cena z DDV mora zajemati vse popuste in stroške (dobave blaga, špediterske, prevozne, carinske ter vse morebitne druge stroške…). </w:t>
      </w:r>
    </w:p>
    <w:p w14:paraId="216428C9"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p>
    <w:p w14:paraId="1A7D6CB5"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r w:rsidRPr="00001ACD">
        <w:rPr>
          <w:rFonts w:ascii="Trebuchet MS" w:eastAsiaTheme="minorHAnsi" w:hAnsi="Trebuchet MS" w:cstheme="minorBidi"/>
          <w:b/>
          <w:kern w:val="2"/>
          <w:sz w:val="22"/>
          <w:szCs w:val="22"/>
          <w14:ligatures w14:val="standardContextual"/>
        </w:rPr>
        <w:t>V primeru, da bo naročnik pri pregledu in ocenjevanju ponudb odkril očitne računske napake, bo ravnal v skladu s sedmim odstavkom 89. člena ZJN-3.</w:t>
      </w:r>
      <w:r w:rsidRPr="00001ACD">
        <w:rPr>
          <w:rFonts w:ascii="Trebuchet MS" w:hAnsi="Trebuchet MS"/>
          <w:bCs/>
          <w:sz w:val="22"/>
          <w:szCs w:val="22"/>
        </w:rPr>
        <w:t xml:space="preserve"> Računska napaka je napaka pri osnovni računski oziroma matematični operaciji (seštevanje, množenje, …).</w:t>
      </w:r>
    </w:p>
    <w:p w14:paraId="58C00C62"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p>
    <w:p w14:paraId="5AA7E105" w14:textId="77777777" w:rsidR="00001ACD" w:rsidRPr="00001ACD" w:rsidRDefault="00001ACD" w:rsidP="00001ACD">
      <w:pPr>
        <w:jc w:val="both"/>
        <w:rPr>
          <w:rFonts w:ascii="Trebuchet MS" w:eastAsiaTheme="minorHAnsi" w:hAnsi="Trebuchet MS" w:cstheme="minorBidi"/>
          <w:b/>
          <w:kern w:val="2"/>
          <w:sz w:val="22"/>
          <w:szCs w:val="22"/>
          <w14:ligatures w14:val="standardContextual"/>
        </w:rPr>
      </w:pPr>
      <w:r w:rsidRPr="00001ACD">
        <w:rPr>
          <w:rFonts w:ascii="Trebuchet MS" w:eastAsiaTheme="minorHAnsi" w:hAnsi="Trebuchet MS" w:cstheme="minorBidi"/>
          <w:b/>
          <w:kern w:val="2"/>
          <w:sz w:val="22"/>
          <w:szCs w:val="22"/>
          <w14:ligatures w14:val="standardContextual"/>
        </w:rPr>
        <w:t>Ponudnik v informacijskem sistemu e-JN v razdelek »Predračun« naloži izpolnjen obrazec »Ponudbena cena (Obr_2)« v .pdf datoteki, ki bo dostopen na javnem odpiranju ponudb.</w:t>
      </w:r>
      <w:r w:rsidRPr="00001ACD">
        <w:t xml:space="preserve"> </w:t>
      </w:r>
      <w:r w:rsidRPr="00001ACD">
        <w:rPr>
          <w:rFonts w:ascii="Trebuchet MS" w:eastAsiaTheme="minorHAnsi" w:hAnsi="Trebuchet MS" w:cstheme="minorBidi"/>
          <w:b/>
          <w:kern w:val="2"/>
          <w:sz w:val="22"/>
          <w:szCs w:val="22"/>
          <w14:ligatures w14:val="standardContextual"/>
        </w:rPr>
        <w:t>V primeru razhajanj med podatki, navedenimi v razdelku »Skupna ponudbena vrednost« v informacijskem sistemu e-JN, in dokumentu, ki je predložen v delu »Predračun«, kot veljavni štejejo podatki v dokumentu, ki je predložen v delu »Predračun«.«.</w:t>
      </w:r>
    </w:p>
    <w:p w14:paraId="7570595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220B80B" w14:textId="77777777" w:rsidR="00001ACD" w:rsidRPr="00001ACD" w:rsidRDefault="00001ACD" w:rsidP="00001ACD">
      <w:pPr>
        <w:widowControl w:val="0"/>
        <w:tabs>
          <w:tab w:val="left" w:pos="709"/>
          <w:tab w:val="left" w:pos="9072"/>
        </w:tabs>
        <w:jc w:val="both"/>
        <w:rPr>
          <w:rFonts w:ascii="Trebuchet MS" w:eastAsia="Times New Roman" w:hAnsi="Trebuchet MS" w:cs="Arial"/>
          <w:b/>
          <w:i/>
          <w:color w:val="FF0000"/>
          <w:sz w:val="22"/>
          <w:szCs w:val="22"/>
          <w:lang w:val="en-US"/>
        </w:rPr>
      </w:pPr>
      <w:bookmarkStart w:id="73" w:name="_Toc467501160"/>
      <w:bookmarkStart w:id="74" w:name="_Toc467501161"/>
      <w:bookmarkEnd w:id="73"/>
      <w:bookmarkEnd w:id="74"/>
    </w:p>
    <w:p w14:paraId="6C4182FE" w14:textId="77777777" w:rsidR="00001ACD" w:rsidRPr="00001ACD" w:rsidRDefault="00001ACD" w:rsidP="00001ACD">
      <w:pPr>
        <w:tabs>
          <w:tab w:val="left" w:pos="9072"/>
        </w:tabs>
        <w:rPr>
          <w:rFonts w:ascii="Trebuchet MS" w:hAnsi="Trebuchet MS"/>
          <w:b/>
          <w:i/>
          <w:iCs/>
          <w:sz w:val="22"/>
          <w:szCs w:val="22"/>
        </w:rPr>
      </w:pPr>
      <w:r w:rsidRPr="00001ACD">
        <w:rPr>
          <w:rFonts w:ascii="Trebuchet MS" w:hAnsi="Trebuchet MS"/>
          <w:b/>
          <w:i/>
          <w:iCs/>
          <w:sz w:val="22"/>
          <w:szCs w:val="22"/>
        </w:rPr>
        <w:lastRenderedPageBreak/>
        <w:t xml:space="preserve">7. </w:t>
      </w:r>
      <w:bookmarkStart w:id="75" w:name="_Toc335915449"/>
      <w:bookmarkStart w:id="76" w:name="_Toc335915523"/>
      <w:bookmarkStart w:id="77" w:name="_Toc335915560"/>
      <w:bookmarkStart w:id="78" w:name="_Toc335915789"/>
      <w:r w:rsidRPr="00001ACD">
        <w:rPr>
          <w:rFonts w:ascii="Trebuchet MS" w:hAnsi="Trebuchet MS"/>
          <w:b/>
          <w:i/>
          <w:iCs/>
          <w:sz w:val="22"/>
          <w:szCs w:val="22"/>
        </w:rPr>
        <w:t>MERILO ZA IZBIRO NAJUGODNEJŠE PONUDBE</w:t>
      </w:r>
      <w:bookmarkEnd w:id="75"/>
      <w:bookmarkEnd w:id="76"/>
      <w:bookmarkEnd w:id="77"/>
      <w:bookmarkEnd w:id="78"/>
    </w:p>
    <w:p w14:paraId="284B3400" w14:textId="77777777" w:rsidR="00001ACD" w:rsidRPr="00001ACD" w:rsidRDefault="00001ACD" w:rsidP="00001ACD">
      <w:pPr>
        <w:keepNext/>
        <w:tabs>
          <w:tab w:val="left" w:pos="9072"/>
        </w:tabs>
        <w:outlineLvl w:val="1"/>
        <w:rPr>
          <w:rFonts w:ascii="Trebuchet MS" w:eastAsia="Times New Roman" w:hAnsi="Trebuchet MS" w:cs="Trebuchet MS"/>
          <w:b/>
          <w:bCs/>
          <w:i/>
          <w:iCs/>
          <w:sz w:val="22"/>
          <w:szCs w:val="22"/>
          <w:lang w:val="en-US"/>
        </w:rPr>
      </w:pPr>
      <w:r w:rsidRPr="00001ACD">
        <w:rPr>
          <w:rFonts w:ascii="Trebuchet MS" w:eastAsia="Times New Roman" w:hAnsi="Trebuchet MS" w:cs="Arial"/>
          <w:b/>
          <w:bCs/>
          <w:i/>
          <w:iCs/>
          <w:color w:val="000000"/>
          <w:sz w:val="22"/>
          <w:szCs w:val="22"/>
          <w:lang w:val="en-US" w:eastAsia="sl-SI"/>
        </w:rPr>
        <w:t xml:space="preserve"> </w:t>
      </w:r>
    </w:p>
    <w:p w14:paraId="6816A2D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hAnsi="Trebuchet MS"/>
          <w:sz w:val="22"/>
          <w:szCs w:val="22"/>
        </w:rPr>
        <w:t>Naročnik bo predmetno javno naročilo oddal na podlagi ekonomsko najugodnejše ponudbe. M</w:t>
      </w:r>
      <w:r w:rsidRPr="00001ACD">
        <w:rPr>
          <w:rFonts w:ascii="Trebuchet MS" w:eastAsia="Times New Roman" w:hAnsi="Trebuchet MS" w:cs="Trebuchet MS"/>
          <w:sz w:val="22"/>
          <w:szCs w:val="22"/>
          <w:lang w:eastAsia="sl-SI"/>
        </w:rPr>
        <w:t xml:space="preserve">erilo za izbiro ekonomsko najugodnejše ponudbe je: </w:t>
      </w:r>
    </w:p>
    <w:p w14:paraId="4772E156" w14:textId="77777777" w:rsidR="00001ACD" w:rsidRPr="00001ACD" w:rsidRDefault="00001ACD" w:rsidP="00001ACD">
      <w:pPr>
        <w:numPr>
          <w:ilvl w:val="0"/>
          <w:numId w:val="3"/>
        </w:num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sz w:val="22"/>
          <w:szCs w:val="22"/>
          <w:lang w:eastAsia="sl-SI"/>
        </w:rPr>
        <w:t>»Cena« 90 točk,</w:t>
      </w:r>
    </w:p>
    <w:p w14:paraId="1D3B6D0C" w14:textId="77777777" w:rsidR="00001ACD" w:rsidRPr="00001ACD" w:rsidRDefault="00001ACD" w:rsidP="00001ACD">
      <w:pPr>
        <w:numPr>
          <w:ilvl w:val="0"/>
          <w:numId w:val="3"/>
        </w:numPr>
        <w:autoSpaceDE w:val="0"/>
        <w:autoSpaceDN w:val="0"/>
        <w:adjustRightInd w:val="0"/>
        <w:jc w:val="both"/>
        <w:rPr>
          <w:rFonts w:ascii="Trebuchet MS" w:eastAsia="Times New Roman" w:hAnsi="Trebuchet MS" w:cs="Trebuchet MS"/>
          <w:b/>
          <w:bCs/>
          <w:sz w:val="22"/>
          <w:szCs w:val="22"/>
          <w:lang w:eastAsia="sl-SI"/>
        </w:rPr>
      </w:pPr>
      <w:bookmarkStart w:id="79" w:name="_Hlk193181548"/>
      <w:r w:rsidRPr="00001ACD">
        <w:rPr>
          <w:rFonts w:ascii="Trebuchet MS" w:eastAsia="Times New Roman" w:hAnsi="Trebuchet MS" w:cs="Trebuchet MS"/>
          <w:bCs/>
          <w:sz w:val="22"/>
          <w:szCs w:val="22"/>
          <w:lang w:eastAsia="sl-SI"/>
        </w:rPr>
        <w:t xml:space="preserve">»Usposobljenost strokovnega kadra« (reference vodje nadzora) 10 točk, </w:t>
      </w:r>
    </w:p>
    <w:bookmarkEnd w:id="79"/>
    <w:p w14:paraId="0BD31FCF"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Cs/>
          <w:sz w:val="22"/>
          <w:szCs w:val="22"/>
          <w:lang w:eastAsia="sl-SI"/>
        </w:rPr>
        <w:t xml:space="preserve">pri čemer je najvišje število točk, ki jih lahko prejme posamezni ponudnik, </w:t>
      </w:r>
      <w:r w:rsidRPr="00001ACD">
        <w:rPr>
          <w:rFonts w:ascii="Trebuchet MS" w:eastAsia="Times New Roman" w:hAnsi="Trebuchet MS" w:cs="Trebuchet MS"/>
          <w:b/>
          <w:bCs/>
          <w:sz w:val="22"/>
          <w:szCs w:val="22"/>
          <w:lang w:eastAsia="sl-SI"/>
        </w:rPr>
        <w:t>100 točk</w:t>
      </w:r>
      <w:r w:rsidRPr="00001ACD">
        <w:rPr>
          <w:rFonts w:ascii="Trebuchet MS" w:eastAsia="Times New Roman" w:hAnsi="Trebuchet MS" w:cs="Trebuchet MS"/>
          <w:bCs/>
          <w:sz w:val="22"/>
          <w:szCs w:val="22"/>
          <w:lang w:eastAsia="sl-SI"/>
        </w:rPr>
        <w:t xml:space="preserve">. </w:t>
      </w:r>
    </w:p>
    <w:p w14:paraId="3D77EF63" w14:textId="77777777" w:rsidR="00001ACD" w:rsidRPr="00001ACD" w:rsidRDefault="00001ACD" w:rsidP="00001ACD">
      <w:pPr>
        <w:autoSpaceDE w:val="0"/>
        <w:autoSpaceDN w:val="0"/>
        <w:adjustRightInd w:val="0"/>
        <w:jc w:val="both"/>
        <w:rPr>
          <w:rFonts w:ascii="Trebuchet MS" w:eastAsia="Times New Roman" w:hAnsi="Trebuchet MS" w:cs="Trebuchet MS"/>
          <w:bCs/>
          <w:sz w:val="22"/>
          <w:szCs w:val="22"/>
          <w:lang w:eastAsia="sl-SI"/>
        </w:rPr>
      </w:pPr>
    </w:p>
    <w:p w14:paraId="3D2782BB" w14:textId="77777777" w:rsidR="00001ACD" w:rsidRPr="00001ACD" w:rsidRDefault="00001ACD" w:rsidP="00001ACD">
      <w:pPr>
        <w:autoSpaceDE w:val="0"/>
        <w:autoSpaceDN w:val="0"/>
        <w:adjustRightInd w:val="0"/>
        <w:jc w:val="both"/>
        <w:rPr>
          <w:rFonts w:ascii="Trebuchet MS" w:eastAsia="Times New Roman" w:hAnsi="Trebuchet MS" w:cs="Trebuchet MS"/>
          <w:b/>
          <w:sz w:val="22"/>
          <w:szCs w:val="22"/>
          <w:lang w:eastAsia="sl-SI"/>
        </w:rPr>
      </w:pPr>
      <w:r w:rsidRPr="00001ACD">
        <w:rPr>
          <w:rFonts w:ascii="Trebuchet MS" w:eastAsia="Times New Roman" w:hAnsi="Trebuchet MS" w:cs="Trebuchet MS"/>
          <w:b/>
          <w:sz w:val="22"/>
          <w:szCs w:val="22"/>
          <w:lang w:eastAsia="sl-SI"/>
        </w:rPr>
        <w:t>7.1. Merilo »cena«</w:t>
      </w:r>
    </w:p>
    <w:p w14:paraId="2FCF0AA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4D7ECB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 merilu »cena« lahko ponudnik prejme </w:t>
      </w:r>
      <w:r w:rsidRPr="00001ACD">
        <w:rPr>
          <w:rFonts w:ascii="Trebuchet MS" w:eastAsia="Times New Roman" w:hAnsi="Trebuchet MS" w:cs="Trebuchet MS"/>
          <w:b/>
          <w:bCs/>
          <w:sz w:val="22"/>
          <w:szCs w:val="22"/>
          <w:lang w:eastAsia="sl-SI"/>
        </w:rPr>
        <w:t xml:space="preserve">največ </w:t>
      </w:r>
      <w:r w:rsidRPr="00001ACD">
        <w:rPr>
          <w:rFonts w:ascii="Trebuchet MS" w:eastAsia="Times New Roman" w:hAnsi="Trebuchet MS" w:cs="Trebuchet MS"/>
          <w:b/>
          <w:bCs/>
          <w:sz w:val="22"/>
          <w:szCs w:val="22"/>
          <w:u w:val="single"/>
          <w:lang w:eastAsia="sl-SI"/>
        </w:rPr>
        <w:t>90 točk</w:t>
      </w:r>
      <w:r w:rsidRPr="00001ACD">
        <w:rPr>
          <w:rFonts w:ascii="Trebuchet MS" w:eastAsia="Times New Roman" w:hAnsi="Trebuchet MS" w:cs="Trebuchet MS"/>
          <w:sz w:val="22"/>
          <w:szCs w:val="22"/>
          <w:lang w:eastAsia="sl-SI"/>
        </w:rPr>
        <w:t xml:space="preserve">. </w:t>
      </w:r>
    </w:p>
    <w:p w14:paraId="5AA1696B"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D562381"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Pri izračunu točk po merilu »cena« bo naročnik upošteval končno skupno vrednost ponudbe z DDV, ki jo bo ponudnik navedel na obrazcu Ponudbena cena (Obr_2). </w:t>
      </w:r>
    </w:p>
    <w:p w14:paraId="6C9D12C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0E76E4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Naročnik bo ponudbe po merilu »cena« ocenil na podlagi naslednje formule: </w:t>
      </w:r>
    </w:p>
    <w:p w14:paraId="297EAD54" w14:textId="77777777" w:rsidR="00001ACD" w:rsidRPr="00001ACD" w:rsidRDefault="00001ACD" w:rsidP="00001ACD">
      <w:pPr>
        <w:autoSpaceDE w:val="0"/>
        <w:autoSpaceDN w:val="0"/>
        <w:adjustRightInd w:val="0"/>
        <w:jc w:val="both"/>
        <w:rPr>
          <w:rFonts w:ascii="Trebuchet MS" w:eastAsia="Times New Roman" w:hAnsi="Trebuchet MS" w:cs="Trebuchet MS"/>
          <w:b/>
          <w:bCs/>
          <w:i/>
          <w:iCs/>
          <w:sz w:val="22"/>
          <w:szCs w:val="22"/>
          <w:lang w:eastAsia="sl-SI"/>
        </w:rPr>
      </w:pPr>
      <w:r w:rsidRPr="00001ACD">
        <w:rPr>
          <w:rFonts w:ascii="Trebuchet MS" w:eastAsia="Times New Roman" w:hAnsi="Trebuchet MS" w:cs="Trebuchet MS"/>
          <w:b/>
          <w:bCs/>
          <w:i/>
          <w:iCs/>
          <w:sz w:val="22"/>
          <w:szCs w:val="22"/>
          <w:lang w:eastAsia="sl-SI"/>
        </w:rPr>
        <w:t>(najnižja skupna končna vrednost ponudbe z DDV / ponudnikova končna skupna vrednost ponudbe z DDV) × 90 = število točk</w:t>
      </w:r>
    </w:p>
    <w:p w14:paraId="7BCC3BF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52470E1"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 navedenem merilu in glede na zgoraj navedeni izračun bo ponudnik, ki bo ponudil najnižjo skupno končno vrednost ponudbe z DDV, prejel 90 točk, ostali ponudniki pa sorazmerno število točk manj. </w:t>
      </w:r>
    </w:p>
    <w:p w14:paraId="420B49F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46218DF4" w14:textId="77777777" w:rsidR="00001ACD" w:rsidRPr="00001ACD" w:rsidRDefault="00001ACD" w:rsidP="00001ACD">
      <w:pPr>
        <w:autoSpaceDE w:val="0"/>
        <w:autoSpaceDN w:val="0"/>
        <w:adjustRightInd w:val="0"/>
        <w:jc w:val="both"/>
        <w:rPr>
          <w:rFonts w:ascii="Trebuchet MS" w:eastAsia="Times New Roman" w:hAnsi="Trebuchet MS" w:cs="Trebuchet MS"/>
          <w:b/>
          <w:sz w:val="22"/>
          <w:szCs w:val="22"/>
          <w:lang w:eastAsia="sl-SI"/>
        </w:rPr>
      </w:pPr>
      <w:r w:rsidRPr="00001ACD">
        <w:rPr>
          <w:rFonts w:ascii="Trebuchet MS" w:eastAsia="Times New Roman" w:hAnsi="Trebuchet MS" w:cs="Trebuchet MS"/>
          <w:b/>
          <w:sz w:val="22"/>
          <w:szCs w:val="22"/>
          <w:lang w:eastAsia="sl-SI"/>
        </w:rPr>
        <w:t>7.2. Merilo »usposobljenost strokovnega kadra«</w:t>
      </w:r>
    </w:p>
    <w:p w14:paraId="104FA1D6" w14:textId="77777777" w:rsidR="00001ACD" w:rsidRPr="00001ACD" w:rsidRDefault="00001ACD" w:rsidP="00001ACD">
      <w:pPr>
        <w:autoSpaceDE w:val="0"/>
        <w:autoSpaceDN w:val="0"/>
        <w:adjustRightInd w:val="0"/>
        <w:jc w:val="both"/>
        <w:rPr>
          <w:rFonts w:ascii="Trebuchet MS" w:eastAsia="Times New Roman" w:hAnsi="Trebuchet MS" w:cs="Trebuchet MS"/>
          <w:b/>
          <w:sz w:val="22"/>
          <w:szCs w:val="22"/>
          <w:lang w:eastAsia="sl-SI"/>
        </w:rPr>
      </w:pPr>
    </w:p>
    <w:p w14:paraId="5A003A3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 merilu »usposobljenost strokovnega kadra« lahko ponudnik skupaj prejme </w:t>
      </w:r>
      <w:r w:rsidRPr="00001ACD">
        <w:rPr>
          <w:rFonts w:ascii="Trebuchet MS" w:eastAsia="Times New Roman" w:hAnsi="Trebuchet MS" w:cs="Trebuchet MS"/>
          <w:b/>
          <w:bCs/>
          <w:sz w:val="22"/>
          <w:szCs w:val="22"/>
          <w:u w:val="single"/>
          <w:lang w:eastAsia="sl-SI"/>
        </w:rPr>
        <w:t>največ 10 točk</w:t>
      </w:r>
      <w:r w:rsidRPr="00001ACD">
        <w:rPr>
          <w:rFonts w:ascii="Trebuchet MS" w:eastAsia="Times New Roman" w:hAnsi="Trebuchet MS" w:cs="Trebuchet MS"/>
          <w:sz w:val="22"/>
          <w:szCs w:val="22"/>
          <w:lang w:eastAsia="sl-SI"/>
        </w:rPr>
        <w:t>.</w:t>
      </w:r>
    </w:p>
    <w:p w14:paraId="55C59DD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945A08B" w14:textId="77777777" w:rsidR="00001ACD" w:rsidRPr="00001ACD" w:rsidRDefault="00001ACD" w:rsidP="00001ACD">
      <w:pPr>
        <w:autoSpaceDE w:val="0"/>
        <w:autoSpaceDN w:val="0"/>
        <w:adjustRightInd w:val="0"/>
        <w:jc w:val="both"/>
        <w:rPr>
          <w:rFonts w:ascii="Trebuchet MS" w:eastAsia="Times New Roman" w:hAnsi="Trebuchet MS"/>
          <w:b/>
          <w:bCs/>
          <w:sz w:val="22"/>
          <w:szCs w:val="22"/>
          <w:lang w:eastAsia="sl-SI"/>
        </w:rPr>
      </w:pPr>
      <w:bookmarkStart w:id="80" w:name="_Hlk191030054"/>
      <w:r w:rsidRPr="00001ACD">
        <w:rPr>
          <w:rFonts w:ascii="Trebuchet MS" w:eastAsia="Times New Roman" w:hAnsi="Trebuchet MS" w:cs="Trebuchet MS"/>
          <w:sz w:val="22"/>
          <w:szCs w:val="22"/>
          <w:lang w:eastAsia="sl-SI"/>
        </w:rPr>
        <w:t xml:space="preserve">Naročnik bo pri navedenem merilu upošteval </w:t>
      </w:r>
      <w:r w:rsidRPr="00001ACD">
        <w:rPr>
          <w:rFonts w:ascii="Trebuchet MS" w:eastAsia="Times New Roman" w:hAnsi="Trebuchet MS" w:cs="Trebuchet MS"/>
          <w:b/>
          <w:bCs/>
          <w:sz w:val="22"/>
          <w:szCs w:val="22"/>
          <w:u w:val="single"/>
          <w:lang w:eastAsia="sl-SI"/>
        </w:rPr>
        <w:t>reference v ponudbi imenovanega vodje nadzora</w:t>
      </w:r>
      <w:r w:rsidRPr="00001ACD">
        <w:rPr>
          <w:rFonts w:ascii="Trebuchet MS" w:eastAsia="Times New Roman" w:hAnsi="Trebuchet MS" w:cs="Trebuchet MS"/>
          <w:sz w:val="22"/>
          <w:szCs w:val="22"/>
          <w:lang w:eastAsia="sl-SI"/>
        </w:rPr>
        <w:t xml:space="preserve">, in sicer: </w:t>
      </w:r>
      <w:r w:rsidRPr="00001ACD">
        <w:rPr>
          <w:rFonts w:ascii="Trebuchet MS" w:eastAsia="Times New Roman" w:hAnsi="Trebuchet MS" w:cs="Trebuchet MS"/>
          <w:b/>
          <w:bCs/>
          <w:i/>
          <w:iCs/>
          <w:sz w:val="22"/>
          <w:szCs w:val="22"/>
          <w:lang w:eastAsia="sl-SI"/>
        </w:rPr>
        <w:t>»V</w:t>
      </w:r>
      <w:r w:rsidRPr="00001ACD">
        <w:rPr>
          <w:rFonts w:ascii="Trebuchet MS" w:eastAsia="Times New Roman" w:hAnsi="Trebuchet MS"/>
          <w:b/>
          <w:bCs/>
          <w:i/>
          <w:iCs/>
          <w:sz w:val="22"/>
          <w:szCs w:val="22"/>
          <w:lang w:eastAsia="sl-SI"/>
        </w:rPr>
        <w:t xml:space="preserve"> ponudbi imenovani vodja nadzora je v zadnjih desetih (10) letih pred objavo predmetnega naročila na Portalu javnih naročil uspešno</w:t>
      </w:r>
      <w:r w:rsidRPr="00001ACD">
        <w:rPr>
          <w:rFonts w:ascii="Trebuchet MS" w:eastAsia="Times New Roman" w:hAnsi="Trebuchet MS"/>
          <w:b/>
          <w:bCs/>
          <w:i/>
          <w:iCs/>
          <w:sz w:val="22"/>
          <w:szCs w:val="22"/>
          <w:vertAlign w:val="superscript"/>
          <w:lang w:eastAsia="sl-SI"/>
        </w:rPr>
        <w:footnoteReference w:id="2"/>
      </w:r>
      <w:r w:rsidRPr="00001ACD">
        <w:rPr>
          <w:rFonts w:ascii="Trebuchet MS" w:eastAsia="Times New Roman" w:hAnsi="Trebuchet MS"/>
          <w:b/>
          <w:bCs/>
          <w:i/>
          <w:iCs/>
          <w:sz w:val="22"/>
          <w:szCs w:val="22"/>
          <w:lang w:eastAsia="sl-SI"/>
        </w:rPr>
        <w:t xml:space="preserve"> izvedel vsaj eno (1) storitev nadzora notranje opreme na objektu, katerega površina, ki se je opremljala, znaša najmanj 600,00 m</w:t>
      </w:r>
      <w:r w:rsidRPr="00001ACD">
        <w:rPr>
          <w:rFonts w:ascii="Trebuchet MS" w:eastAsia="Times New Roman" w:hAnsi="Trebuchet MS"/>
          <w:b/>
          <w:bCs/>
          <w:i/>
          <w:iCs/>
          <w:sz w:val="22"/>
          <w:szCs w:val="22"/>
          <w:vertAlign w:val="superscript"/>
          <w:lang w:eastAsia="sl-SI"/>
        </w:rPr>
        <w:t>2</w:t>
      </w:r>
      <w:r w:rsidRPr="00001ACD">
        <w:rPr>
          <w:rFonts w:ascii="Trebuchet MS" w:eastAsia="Times New Roman" w:hAnsi="Trebuchet MS"/>
          <w:b/>
          <w:bCs/>
          <w:i/>
          <w:iCs/>
          <w:sz w:val="22"/>
          <w:szCs w:val="22"/>
          <w:lang w:eastAsia="sl-SI"/>
        </w:rPr>
        <w:t>.«</w:t>
      </w:r>
      <w:r w:rsidRPr="00001ACD">
        <w:rPr>
          <w:rFonts w:ascii="Trebuchet MS" w:eastAsia="Times New Roman" w:hAnsi="Trebuchet MS"/>
          <w:b/>
          <w:bCs/>
          <w:sz w:val="22"/>
          <w:szCs w:val="22"/>
          <w:lang w:eastAsia="sl-SI"/>
        </w:rPr>
        <w:t>.</w:t>
      </w:r>
    </w:p>
    <w:p w14:paraId="1F2CC100" w14:textId="77777777" w:rsidR="00001ACD" w:rsidRPr="00001ACD" w:rsidRDefault="00001ACD" w:rsidP="00001ACD">
      <w:pPr>
        <w:jc w:val="both"/>
        <w:rPr>
          <w:rFonts w:ascii="Trebuchet MS" w:eastAsia="Times New Roman" w:hAnsi="Trebuchet MS"/>
          <w:b/>
          <w:bCs/>
          <w:i/>
          <w:iCs/>
          <w:sz w:val="22"/>
          <w:szCs w:val="22"/>
          <w:highlight w:val="yellow"/>
          <w:lang w:eastAsia="sl-SI"/>
        </w:rPr>
      </w:pPr>
    </w:p>
    <w:p w14:paraId="12F4E1F0" w14:textId="77777777" w:rsidR="00001ACD" w:rsidRPr="00001ACD" w:rsidRDefault="00001ACD" w:rsidP="00001ACD">
      <w:pPr>
        <w:autoSpaceDE w:val="0"/>
        <w:autoSpaceDN w:val="0"/>
        <w:adjustRightInd w:val="0"/>
        <w:jc w:val="both"/>
        <w:rPr>
          <w:rFonts w:ascii="Trebuchet MS" w:eastAsia="Times New Roman" w:hAnsi="Trebuchet MS" w:cs="Tahoma"/>
          <w:i/>
          <w:iCs/>
          <w:color w:val="000000"/>
          <w:kern w:val="2"/>
          <w:sz w:val="22"/>
          <w:szCs w:val="22"/>
          <w:lang w:eastAsia="sl-SI"/>
          <w14:ligatures w14:val="standardContextual"/>
        </w:rPr>
      </w:pPr>
      <w:r w:rsidRPr="00001ACD">
        <w:rPr>
          <w:rFonts w:ascii="Trebuchet MS" w:eastAsia="Times New Roman" w:hAnsi="Trebuchet MS" w:cs="Tahoma"/>
          <w:i/>
          <w:iCs/>
          <w:color w:val="000000"/>
          <w:kern w:val="2"/>
          <w:sz w:val="22"/>
          <w:szCs w:val="22"/>
          <w:u w:val="single"/>
          <w:lang w:eastAsia="sl-SI"/>
          <w14:ligatures w14:val="standardContextual"/>
        </w:rPr>
        <w:t>Ponudnik v izkaz izpolnjevanja merila »Usposobljenost strokovnega kadra« v obrazec Obr_7 Izjava o izpolnjevanju kadrovske in strokovne sposobnosti pod točko II. (Uveljavljanje točk v okviru meril) vpiše reference imenovanega vodje nadzora, ki ustrezajo vsem v prejšnjem odstavku navedenim zahtevam, ter v zvezi s tem k ponudbi predloži zahtevana ustrezna dokazila (Potrdilo referenčnega naročnika – Obr_8). V kolikor ponudnik v obrazec Obr_7 pod točko II. ne vpiše nobenih referenc imenovanega vodje nadzora, se šteje, da ne uveljavlja točk v okviru navedenega merila.</w:t>
      </w:r>
    </w:p>
    <w:p w14:paraId="578C6BDC"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4112AF30" w14:textId="77777777" w:rsidR="00001ACD" w:rsidRPr="00001ACD" w:rsidRDefault="00001ACD" w:rsidP="00001ACD">
      <w:pPr>
        <w:autoSpaceDE w:val="0"/>
        <w:autoSpaceDN w:val="0"/>
        <w:adjustRightInd w:val="0"/>
        <w:jc w:val="both"/>
        <w:rPr>
          <w:rFonts w:ascii="Trebuchet MS" w:hAnsi="Trebuchet MS" w:cs="Tahoma"/>
          <w:b/>
          <w:color w:val="000000"/>
          <w:sz w:val="22"/>
          <w:szCs w:val="22"/>
        </w:rPr>
      </w:pPr>
      <w:r w:rsidRPr="00001ACD">
        <w:rPr>
          <w:rFonts w:ascii="Trebuchet MS" w:eastAsia="Times New Roman" w:hAnsi="Trebuchet MS" w:cs="Tahoma"/>
          <w:color w:val="000000"/>
          <w:sz w:val="22"/>
          <w:szCs w:val="22"/>
          <w:lang w:eastAsia="sl-SI"/>
        </w:rPr>
        <w:t xml:space="preserve">Za vsako izkazano </w:t>
      </w:r>
      <w:r w:rsidRPr="00001ACD">
        <w:rPr>
          <w:rFonts w:ascii="Trebuchet MS" w:hAnsi="Trebuchet MS" w:cs="Tahoma"/>
          <w:color w:val="000000"/>
          <w:sz w:val="22"/>
          <w:szCs w:val="22"/>
        </w:rPr>
        <w:t xml:space="preserve">referenco nominiranega vodje nadzora ponudnik prejme </w:t>
      </w:r>
      <w:r w:rsidRPr="00001ACD">
        <w:rPr>
          <w:rFonts w:ascii="Trebuchet MS" w:hAnsi="Trebuchet MS" w:cs="Tahoma"/>
          <w:b/>
          <w:color w:val="000000"/>
          <w:sz w:val="22"/>
          <w:szCs w:val="22"/>
        </w:rPr>
        <w:t>5 točk</w:t>
      </w:r>
      <w:r w:rsidRPr="00001ACD">
        <w:rPr>
          <w:rFonts w:ascii="Trebuchet MS" w:hAnsi="Trebuchet MS" w:cs="Tahoma"/>
          <w:bCs/>
          <w:color w:val="000000"/>
          <w:sz w:val="22"/>
          <w:szCs w:val="22"/>
        </w:rPr>
        <w:t>. Skupaj lahko posamezni ponudnik za predložene reference nominiranega vodje nadzora prejme</w:t>
      </w:r>
      <w:r w:rsidRPr="00001ACD">
        <w:rPr>
          <w:rFonts w:ascii="Trebuchet MS" w:hAnsi="Trebuchet MS" w:cs="Tahoma"/>
          <w:b/>
          <w:color w:val="000000"/>
          <w:sz w:val="22"/>
          <w:szCs w:val="22"/>
        </w:rPr>
        <w:t xml:space="preserve"> največ 10 točk. </w:t>
      </w:r>
    </w:p>
    <w:bookmarkEnd w:id="80"/>
    <w:p w14:paraId="04D79D3B" w14:textId="77777777" w:rsidR="00001ACD" w:rsidRPr="00001ACD" w:rsidRDefault="00001ACD" w:rsidP="00001ACD">
      <w:pPr>
        <w:autoSpaceDE w:val="0"/>
        <w:autoSpaceDN w:val="0"/>
        <w:adjustRightInd w:val="0"/>
        <w:ind w:right="-427"/>
        <w:jc w:val="both"/>
        <w:rPr>
          <w:rFonts w:ascii="Trebuchet MS" w:eastAsia="Times New Roman" w:hAnsi="Trebuchet MS" w:cs="Tahoma"/>
          <w:color w:val="000000"/>
          <w:kern w:val="2"/>
          <w:sz w:val="22"/>
          <w:szCs w:val="22"/>
          <w:lang w:eastAsia="sl-SI"/>
          <w14:ligatures w14:val="standardContextual"/>
        </w:rPr>
      </w:pPr>
    </w:p>
    <w:p w14:paraId="5EB79D46" w14:textId="77777777" w:rsidR="00001ACD" w:rsidRPr="00001ACD" w:rsidRDefault="00001ACD" w:rsidP="00001ACD">
      <w:pPr>
        <w:autoSpaceDE w:val="0"/>
        <w:autoSpaceDN w:val="0"/>
        <w:adjustRightInd w:val="0"/>
        <w:ind w:right="-427"/>
        <w:jc w:val="both"/>
        <w:rPr>
          <w:rFonts w:ascii="Trebuchet MS" w:eastAsia="Times New Roman" w:hAnsi="Trebuchet MS" w:cs="Tahoma"/>
          <w:color w:val="000000"/>
          <w:kern w:val="2"/>
          <w:sz w:val="22"/>
          <w:szCs w:val="22"/>
          <w:lang w:eastAsia="sl-SI"/>
          <w14:ligatures w14:val="standardContextual"/>
        </w:rPr>
      </w:pPr>
      <w:r w:rsidRPr="00001ACD">
        <w:rPr>
          <w:rFonts w:ascii="Trebuchet MS" w:eastAsia="Times New Roman" w:hAnsi="Trebuchet MS" w:cs="Tahoma"/>
          <w:color w:val="000000"/>
          <w:kern w:val="2"/>
          <w:sz w:val="22"/>
          <w:szCs w:val="22"/>
          <w:lang w:eastAsia="sl-SI"/>
          <w14:ligatures w14:val="standardContextual"/>
        </w:rPr>
        <w:t>DOKAZILA:</w:t>
      </w:r>
    </w:p>
    <w:p w14:paraId="45197327" w14:textId="77777777" w:rsidR="00001ACD" w:rsidRPr="00001ACD" w:rsidRDefault="00001ACD" w:rsidP="00001ACD">
      <w:pPr>
        <w:numPr>
          <w:ilvl w:val="0"/>
          <w:numId w:val="3"/>
        </w:numPr>
        <w:autoSpaceDE w:val="0"/>
        <w:autoSpaceDN w:val="0"/>
        <w:adjustRightInd w:val="0"/>
        <w:jc w:val="both"/>
        <w:rPr>
          <w:rFonts w:ascii="Trebuchet MS" w:eastAsia="Times New Roman" w:hAnsi="Trebuchet MS" w:cs="Tahoma"/>
          <w:color w:val="000000"/>
          <w:kern w:val="2"/>
          <w:sz w:val="22"/>
          <w:szCs w:val="22"/>
          <w:lang w:eastAsia="sl-SI"/>
          <w14:ligatures w14:val="standardContextual"/>
        </w:rPr>
      </w:pPr>
      <w:r w:rsidRPr="00001ACD">
        <w:rPr>
          <w:rFonts w:ascii="Trebuchet MS" w:eastAsia="Times New Roman" w:hAnsi="Trebuchet MS" w:cs="Tahoma"/>
          <w:color w:val="000000"/>
          <w:kern w:val="2"/>
          <w:sz w:val="22"/>
          <w:szCs w:val="22"/>
          <w:lang w:eastAsia="sl-SI"/>
          <w14:ligatures w14:val="standardContextual"/>
        </w:rPr>
        <w:t>Izjava o izpolnjevanju kadrovske in strokovne sposobnosti (Obr_7)</w:t>
      </w:r>
    </w:p>
    <w:p w14:paraId="7C636825" w14:textId="77777777" w:rsidR="00001ACD" w:rsidRPr="00001ACD" w:rsidRDefault="00001ACD" w:rsidP="00001ACD">
      <w:pPr>
        <w:numPr>
          <w:ilvl w:val="0"/>
          <w:numId w:val="3"/>
        </w:numPr>
        <w:autoSpaceDE w:val="0"/>
        <w:autoSpaceDN w:val="0"/>
        <w:adjustRightInd w:val="0"/>
        <w:ind w:right="-427"/>
        <w:jc w:val="both"/>
        <w:rPr>
          <w:rFonts w:ascii="Trebuchet MS" w:hAnsi="Trebuchet MS" w:cs="Tahoma"/>
          <w:color w:val="000000"/>
          <w:kern w:val="2"/>
          <w:sz w:val="22"/>
          <w:szCs w:val="22"/>
          <w14:ligatures w14:val="standardContextual"/>
        </w:rPr>
      </w:pPr>
      <w:r w:rsidRPr="00001ACD">
        <w:rPr>
          <w:rFonts w:ascii="Trebuchet MS" w:eastAsia="Times New Roman" w:hAnsi="Trebuchet MS" w:cs="Tahoma"/>
          <w:color w:val="000000"/>
          <w:kern w:val="2"/>
          <w:sz w:val="22"/>
          <w:szCs w:val="22"/>
          <w:lang w:eastAsia="sl-SI"/>
          <w14:ligatures w14:val="standardContextual"/>
        </w:rPr>
        <w:t>Potrdilo referenčnega naročnika (Obr_8)</w:t>
      </w:r>
    </w:p>
    <w:p w14:paraId="0C9F5080" w14:textId="77777777" w:rsidR="00001ACD" w:rsidRPr="00001ACD" w:rsidRDefault="00001ACD" w:rsidP="00001ACD">
      <w:pPr>
        <w:numPr>
          <w:ilvl w:val="0"/>
          <w:numId w:val="3"/>
        </w:numPr>
        <w:autoSpaceDE w:val="0"/>
        <w:autoSpaceDN w:val="0"/>
        <w:adjustRightInd w:val="0"/>
        <w:jc w:val="both"/>
        <w:rPr>
          <w:rFonts w:ascii="Trebuchet MS" w:eastAsia="Times New Roman" w:hAnsi="Trebuchet MS"/>
          <w:bCs/>
          <w:i/>
          <w:iCs/>
          <w:sz w:val="22"/>
          <w:szCs w:val="22"/>
          <w:lang w:eastAsia="sl-SI"/>
        </w:rPr>
      </w:pPr>
      <w:r w:rsidRPr="00001ACD">
        <w:rPr>
          <w:rFonts w:ascii="Trebuchet MS" w:eastAsia="Times New Roman" w:hAnsi="Trebuchet MS"/>
          <w:bCs/>
          <w:i/>
          <w:iCs/>
          <w:sz w:val="22"/>
          <w:szCs w:val="22"/>
          <w:lang w:eastAsia="sl-SI"/>
        </w:rPr>
        <w:t xml:space="preserve">Naročnik si pridružuje pravico, da podrobnejšo vsebino in kvaliteto izvedbe pogodbenih obveznosti preveri neposredno pri referenčnem naročniku. </w:t>
      </w:r>
    </w:p>
    <w:p w14:paraId="56DFF81E" w14:textId="77777777" w:rsidR="00001ACD" w:rsidRPr="00001ACD" w:rsidRDefault="00001ACD" w:rsidP="00001ACD">
      <w:pPr>
        <w:autoSpaceDE w:val="0"/>
        <w:autoSpaceDN w:val="0"/>
        <w:adjustRightInd w:val="0"/>
        <w:jc w:val="both"/>
        <w:rPr>
          <w:rFonts w:ascii="Trebuchet MS" w:eastAsia="Times New Roman" w:hAnsi="Trebuchet MS" w:cs="Trebuchet MS"/>
          <w:i/>
          <w:iCs/>
          <w:sz w:val="22"/>
          <w:szCs w:val="22"/>
          <w:lang w:eastAsia="sl-SI"/>
        </w:rPr>
      </w:pPr>
    </w:p>
    <w:p w14:paraId="693E8AE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F630733" w14:textId="77777777" w:rsidR="00001ACD" w:rsidRPr="00001ACD" w:rsidRDefault="00001ACD" w:rsidP="00001ACD">
      <w:pPr>
        <w:rPr>
          <w:rFonts w:ascii="Trebuchet MS" w:hAnsi="Trebuchet MS"/>
          <w:b/>
          <w:i/>
          <w:iCs/>
          <w:sz w:val="22"/>
          <w:szCs w:val="22"/>
        </w:rPr>
      </w:pPr>
      <w:r w:rsidRPr="00001ACD">
        <w:rPr>
          <w:rFonts w:ascii="Trebuchet MS" w:hAnsi="Trebuchet MS"/>
          <w:b/>
          <w:i/>
          <w:iCs/>
          <w:sz w:val="22"/>
          <w:szCs w:val="22"/>
        </w:rPr>
        <w:t>8. FINANČNA ZAVAROVANJA</w:t>
      </w:r>
    </w:p>
    <w:p w14:paraId="3517F61C" w14:textId="77777777" w:rsidR="00001ACD" w:rsidRPr="00001ACD" w:rsidRDefault="00001ACD" w:rsidP="00001ACD">
      <w:pPr>
        <w:rPr>
          <w:rFonts w:ascii="Trebuchet MS" w:hAnsi="Trebuchet MS"/>
          <w:b/>
          <w:sz w:val="22"/>
          <w:szCs w:val="22"/>
          <w:u w:val="single"/>
        </w:rPr>
      </w:pPr>
    </w:p>
    <w:p w14:paraId="73496E0E" w14:textId="77777777" w:rsidR="00001ACD" w:rsidRPr="00001ACD" w:rsidRDefault="00001ACD" w:rsidP="00001ACD">
      <w:pPr>
        <w:keepNext/>
        <w:ind w:left="284" w:hanging="284"/>
        <w:outlineLvl w:val="2"/>
        <w:rPr>
          <w:rFonts w:ascii="Trebuchet MS" w:eastAsia="Times New Roman" w:hAnsi="Trebuchet MS"/>
          <w:b/>
          <w:bCs/>
          <w:sz w:val="22"/>
          <w:szCs w:val="22"/>
          <w:u w:val="single"/>
        </w:rPr>
      </w:pPr>
      <w:r w:rsidRPr="00001ACD">
        <w:rPr>
          <w:rFonts w:ascii="Trebuchet MS" w:eastAsia="Times New Roman" w:hAnsi="Trebuchet MS"/>
          <w:b/>
          <w:bCs/>
          <w:sz w:val="22"/>
          <w:szCs w:val="22"/>
          <w:u w:val="single"/>
        </w:rPr>
        <w:t xml:space="preserve">8.1. </w:t>
      </w:r>
      <w:r w:rsidRPr="00001ACD">
        <w:rPr>
          <w:rFonts w:ascii="Trebuchet MS" w:eastAsia="Times New Roman" w:hAnsi="Trebuchet MS"/>
          <w:b/>
          <w:bCs/>
          <w:sz w:val="22"/>
          <w:szCs w:val="22"/>
          <w:u w:val="single"/>
          <w:lang w:eastAsia="sl-SI"/>
        </w:rPr>
        <w:t>Finančno zavarovanje za dobro izvedbo pogodbenih obveznosti</w:t>
      </w:r>
    </w:p>
    <w:p w14:paraId="630FFFC7" w14:textId="77777777" w:rsidR="00001ACD" w:rsidRPr="00001ACD" w:rsidRDefault="00001ACD" w:rsidP="00001ACD">
      <w:pPr>
        <w:jc w:val="both"/>
        <w:rPr>
          <w:rFonts w:ascii="Trebuchet MS" w:eastAsia="Times New Roman" w:hAnsi="Trebuchet MS"/>
          <w:bCs/>
          <w:sz w:val="22"/>
          <w:szCs w:val="22"/>
          <w:lang w:eastAsia="sl-SI"/>
        </w:rPr>
      </w:pPr>
    </w:p>
    <w:p w14:paraId="77D45652"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bCs/>
          <w:sz w:val="22"/>
          <w:szCs w:val="22"/>
          <w:lang w:eastAsia="sl-SI"/>
        </w:rPr>
        <w:t xml:space="preserve">Ponudbi mora ponudnik priložiti </w:t>
      </w:r>
      <w:r w:rsidRPr="00001ACD">
        <w:rPr>
          <w:rFonts w:ascii="Trebuchet MS" w:eastAsia="Times New Roman" w:hAnsi="Trebuchet MS"/>
          <w:color w:val="000000"/>
          <w:sz w:val="22"/>
          <w:szCs w:val="22"/>
          <w:lang w:eastAsia="sl-SI"/>
        </w:rPr>
        <w:t xml:space="preserve">parafiran vzorec finančnega zavarovanja za dobro izvedbo pogodbenih obveznosti na priloženem obrazcu Obr_9 – Menična izjava za dobro izvedbo pogodbenih obveznosti s pooblastilom za izpolnitev in unovčenje menice, </w:t>
      </w:r>
      <w:r w:rsidRPr="00001ACD">
        <w:rPr>
          <w:rFonts w:ascii="Trebuchet MS" w:eastAsia="Times New Roman" w:hAnsi="Trebuchet MS"/>
          <w:sz w:val="22"/>
          <w:szCs w:val="22"/>
          <w:lang w:eastAsia="sl-SI"/>
        </w:rPr>
        <w:t>ki ga mora parafirati njegov zakoniti zastopnik ali prokurist in opremiti z žigom ponudnika.</w:t>
      </w:r>
    </w:p>
    <w:p w14:paraId="2800909C"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38B87E39"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xml:space="preserve">Izbran ponudnik mora najkasneje ob sklenitvi pogodbe, kot pogoj za veljavnost pogodbe, predložiti naročniku 3 (tri) kom bianco menice in 3 (tri) kom menične izjave za dobro izvedbo pogodbenih obveznosti s pooblastilom za izpolnitev ter unovčenje menice (skladno z vzorcem iz razpisne dokumentacije – Obr_9). Zahtevana višina finančnega zavarovanja je </w:t>
      </w:r>
      <w:r w:rsidRPr="00001ACD">
        <w:rPr>
          <w:rFonts w:ascii="Trebuchet MS" w:eastAsia="Times New Roman" w:hAnsi="Trebuchet MS"/>
          <w:b/>
          <w:bCs/>
          <w:sz w:val="22"/>
          <w:szCs w:val="22"/>
          <w:lang w:eastAsia="sl-SI"/>
        </w:rPr>
        <w:t>10 % pogodbene vrednosti z DDV</w:t>
      </w:r>
      <w:r w:rsidRPr="00001ACD">
        <w:rPr>
          <w:rFonts w:ascii="Trebuchet MS" w:eastAsia="Times New Roman" w:hAnsi="Trebuchet MS"/>
          <w:sz w:val="22"/>
          <w:szCs w:val="22"/>
          <w:lang w:eastAsia="sl-SI"/>
        </w:rPr>
        <w:t xml:space="preserve">. </w:t>
      </w:r>
    </w:p>
    <w:p w14:paraId="18CF2A79"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5E9D2EA9"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xml:space="preserve">Finančno zavarovanje za dobro izvedbo pogodbenih obveznosti mora biti veljavno najmanj še </w:t>
      </w:r>
      <w:r w:rsidRPr="00001ACD">
        <w:rPr>
          <w:rFonts w:ascii="Trebuchet MS" w:eastAsia="Times New Roman" w:hAnsi="Trebuchet MS"/>
          <w:b/>
          <w:bCs/>
          <w:sz w:val="22"/>
          <w:szCs w:val="22"/>
          <w:lang w:eastAsia="sl-SI"/>
        </w:rPr>
        <w:t>do vključno 90 dni po izteku pogodbenega roka</w:t>
      </w:r>
      <w:r w:rsidRPr="00001ACD">
        <w:rPr>
          <w:rFonts w:ascii="Trebuchet MS" w:eastAsia="Times New Roman" w:hAnsi="Trebuchet MS"/>
          <w:sz w:val="22"/>
          <w:szCs w:val="22"/>
          <w:lang w:eastAsia="sl-SI"/>
        </w:rPr>
        <w:t xml:space="preserve">.  </w:t>
      </w:r>
    </w:p>
    <w:p w14:paraId="4F13E6E8"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498E2022"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Menice morajo biti nepoškodovane in označene s klavzulo “brez protesta”.</w:t>
      </w:r>
    </w:p>
    <w:p w14:paraId="6C7387A0"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2726E5B6"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Naročnik bo zavarovanje za dobro izvedbo pogodbenih obveznosti unovčil:</w:t>
      </w:r>
    </w:p>
    <w:p w14:paraId="1A472FD7"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če ponudnik svojih obveznosti ne bo začel izvajati (tudi samo delno);</w:t>
      </w:r>
    </w:p>
    <w:p w14:paraId="380311D7"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če bo ponudnik izvajanje svojih obveznosti opustil (tudi samo delno);</w:t>
      </w:r>
    </w:p>
    <w:p w14:paraId="68D02A90"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če bo z izvajanjem obveznosti v zamudi ali pa obveznosti drugače ne bo izvajal kvalitetno;</w:t>
      </w:r>
    </w:p>
    <w:p w14:paraId="14FDBEC4"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če bo pogodba odpovedana zaradi razlogov na strani ponudnika;</w:t>
      </w:r>
    </w:p>
    <w:p w14:paraId="658C209F"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r w:rsidRPr="00001ACD">
        <w:rPr>
          <w:rFonts w:ascii="Trebuchet MS" w:eastAsia="Times New Roman" w:hAnsi="Trebuchet MS"/>
          <w:sz w:val="22"/>
          <w:szCs w:val="22"/>
          <w:lang w:eastAsia="sl-SI"/>
        </w:rPr>
        <w:t>- v drugih primerih, dogovorjenih v pogodbi.</w:t>
      </w:r>
    </w:p>
    <w:p w14:paraId="4BCC4F2D" w14:textId="77777777" w:rsidR="00001ACD" w:rsidRPr="00001ACD" w:rsidRDefault="00001ACD" w:rsidP="00001ACD">
      <w:pPr>
        <w:autoSpaceDE w:val="0"/>
        <w:autoSpaceDN w:val="0"/>
        <w:adjustRightInd w:val="0"/>
        <w:jc w:val="both"/>
        <w:rPr>
          <w:rFonts w:ascii="Trebuchet MS" w:eastAsia="Times New Roman" w:hAnsi="Trebuchet MS"/>
          <w:sz w:val="22"/>
          <w:szCs w:val="22"/>
          <w:lang w:eastAsia="sl-SI"/>
        </w:rPr>
      </w:pPr>
    </w:p>
    <w:p w14:paraId="78063BE6" w14:textId="77777777" w:rsidR="00001ACD" w:rsidRPr="00001ACD" w:rsidRDefault="00001ACD" w:rsidP="00001ACD">
      <w:pPr>
        <w:jc w:val="both"/>
        <w:rPr>
          <w:rFonts w:ascii="Trebuchet MS" w:eastAsia="Times New Roman" w:hAnsi="Trebuchet MS"/>
          <w:b/>
          <w:sz w:val="22"/>
          <w:szCs w:val="22"/>
          <w:u w:val="single"/>
          <w:lang w:eastAsia="sl-SI"/>
        </w:rPr>
      </w:pPr>
      <w:r w:rsidRPr="00001ACD">
        <w:rPr>
          <w:rFonts w:ascii="Trebuchet MS" w:eastAsia="Times New Roman" w:hAnsi="Trebuchet MS"/>
          <w:b/>
          <w:sz w:val="22"/>
          <w:szCs w:val="22"/>
          <w:u w:val="single"/>
          <w:lang w:eastAsia="sl-SI"/>
        </w:rPr>
        <w:t xml:space="preserve">8.2. Zavarovanje odgovornosti </w:t>
      </w:r>
    </w:p>
    <w:p w14:paraId="2234DC7E" w14:textId="77777777" w:rsidR="00001ACD" w:rsidRPr="00001ACD" w:rsidRDefault="00001ACD" w:rsidP="00001ACD">
      <w:pPr>
        <w:autoSpaceDE w:val="0"/>
        <w:autoSpaceDN w:val="0"/>
        <w:adjustRightInd w:val="0"/>
        <w:jc w:val="both"/>
        <w:rPr>
          <w:rFonts w:ascii="Trebuchet MS" w:eastAsia="Times New Roman" w:hAnsi="Trebuchet MS"/>
          <w:bCs/>
          <w:sz w:val="22"/>
          <w:szCs w:val="22"/>
          <w:lang w:eastAsia="sl-SI"/>
        </w:rPr>
      </w:pPr>
    </w:p>
    <w:p w14:paraId="60FBA404" w14:textId="77777777" w:rsidR="00001ACD" w:rsidRPr="00001ACD" w:rsidRDefault="00001ACD" w:rsidP="00001ACD">
      <w:pPr>
        <w:jc w:val="both"/>
        <w:rPr>
          <w:rFonts w:ascii="Trebuchet MS" w:hAnsi="Trebuchet MS"/>
          <w:color w:val="000000"/>
          <w:sz w:val="22"/>
          <w:szCs w:val="22"/>
          <w:lang w:eastAsia="sl-SI"/>
        </w:rPr>
      </w:pPr>
      <w:r w:rsidRPr="00001ACD">
        <w:rPr>
          <w:rFonts w:ascii="Trebuchet MS" w:hAnsi="Trebuchet MS"/>
          <w:color w:val="000000"/>
          <w:sz w:val="22"/>
          <w:szCs w:val="22"/>
          <w:lang w:eastAsia="sl-SI"/>
        </w:rPr>
        <w:t xml:space="preserve">Ponudnik je dolžan imeti ob podpisu pogodbe za predmetno javno naročilo sklenjeno veljavno zavarovanje odgovornosti za škodo, ki bi utegnila nastati naročniku ali tretjim osebam v zvezi z opravljanjem njegove dejavnosti za predmetno javno naročilo. </w:t>
      </w:r>
    </w:p>
    <w:p w14:paraId="30D009EA" w14:textId="77777777" w:rsidR="00001ACD" w:rsidRPr="00001ACD" w:rsidRDefault="00001ACD" w:rsidP="00001ACD">
      <w:pPr>
        <w:jc w:val="both"/>
        <w:rPr>
          <w:rFonts w:ascii="Trebuchet MS" w:hAnsi="Trebuchet MS"/>
          <w:color w:val="000000"/>
          <w:sz w:val="22"/>
          <w:szCs w:val="22"/>
          <w:lang w:eastAsia="sl-SI"/>
        </w:rPr>
      </w:pPr>
    </w:p>
    <w:p w14:paraId="38193564"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Ponudnik je dolžan </w:t>
      </w:r>
      <w:r w:rsidRPr="00001ACD">
        <w:rPr>
          <w:rFonts w:ascii="Trebuchet MS" w:hAnsi="Trebuchet MS"/>
          <w:sz w:val="22"/>
          <w:szCs w:val="22"/>
          <w:u w:val="single"/>
        </w:rPr>
        <w:t>ob podpisu pogodbe predložiti kopijo veljavne zavarovalne police</w:t>
      </w:r>
      <w:r w:rsidRPr="00001ACD">
        <w:rPr>
          <w:rFonts w:ascii="Trebuchet MS" w:hAnsi="Trebuchet MS"/>
          <w:sz w:val="22"/>
          <w:szCs w:val="22"/>
        </w:rPr>
        <w:t xml:space="preserve">, iz katere mora biti razvidno kritje odškodninskih zahtevkov najmanj do zaključka storitev, ki so predmet tega javnega naročila. Če se med trajanjem izvedbe pogodbe spremenijo roki za izvedbo posla, vrsta storitve, kvaliteta ali količina, se morajo temu ustrezno spremeniti tudi pogoji zavarovanja oziroma podaljšati veljavnost zavarovalne police. </w:t>
      </w:r>
    </w:p>
    <w:p w14:paraId="3A221FEF" w14:textId="77777777" w:rsidR="00001ACD" w:rsidRPr="00001ACD" w:rsidRDefault="00001ACD" w:rsidP="00001ACD">
      <w:pPr>
        <w:jc w:val="both"/>
        <w:rPr>
          <w:rFonts w:ascii="Trebuchet MS" w:hAnsi="Trebuchet MS"/>
          <w:color w:val="000000"/>
          <w:sz w:val="22"/>
          <w:szCs w:val="22"/>
          <w:lang w:eastAsia="sl-SI"/>
        </w:rPr>
      </w:pPr>
    </w:p>
    <w:p w14:paraId="4A2FEF29" w14:textId="77777777" w:rsidR="00001ACD" w:rsidRPr="00001ACD" w:rsidRDefault="00001ACD" w:rsidP="00001ACD">
      <w:pPr>
        <w:jc w:val="both"/>
        <w:rPr>
          <w:rFonts w:ascii="Trebuchet MS" w:hAnsi="Trebuchet MS"/>
          <w:color w:val="000000"/>
          <w:sz w:val="22"/>
          <w:szCs w:val="22"/>
          <w:lang w:eastAsia="sl-SI"/>
        </w:rPr>
      </w:pPr>
    </w:p>
    <w:p w14:paraId="2BF6E1D8" w14:textId="77777777" w:rsidR="00001ACD" w:rsidRPr="00001ACD" w:rsidRDefault="00001ACD" w:rsidP="00001ACD">
      <w:pPr>
        <w:keepNext/>
        <w:outlineLvl w:val="1"/>
        <w:rPr>
          <w:rFonts w:ascii="Trebuchet MS" w:eastAsia="Times New Roman" w:hAnsi="Trebuchet MS" w:cs="Trebuchet MS"/>
          <w:b/>
          <w:bCs/>
          <w:i/>
          <w:iCs/>
          <w:sz w:val="22"/>
          <w:szCs w:val="22"/>
          <w:lang w:val="en-US"/>
        </w:rPr>
      </w:pPr>
      <w:bookmarkStart w:id="81" w:name="_Toc335915456"/>
      <w:bookmarkStart w:id="82" w:name="_Toc335915530"/>
      <w:bookmarkStart w:id="83" w:name="_Toc335915567"/>
      <w:bookmarkStart w:id="84" w:name="_Toc335915796"/>
      <w:r w:rsidRPr="00001ACD">
        <w:rPr>
          <w:rFonts w:ascii="Trebuchet MS" w:eastAsia="Times New Roman" w:hAnsi="Trebuchet MS" w:cs="Trebuchet MS"/>
          <w:b/>
          <w:bCs/>
          <w:i/>
          <w:iCs/>
          <w:sz w:val="22"/>
          <w:szCs w:val="22"/>
          <w:lang w:val="en-US"/>
        </w:rPr>
        <w:t xml:space="preserve">9. </w:t>
      </w:r>
      <w:bookmarkEnd w:id="81"/>
      <w:bookmarkEnd w:id="82"/>
      <w:bookmarkEnd w:id="83"/>
      <w:bookmarkEnd w:id="84"/>
      <w:r w:rsidRPr="00001ACD">
        <w:rPr>
          <w:rFonts w:ascii="Trebuchet MS" w:eastAsia="Times New Roman" w:hAnsi="Trebuchet MS" w:cs="Trebuchet MS"/>
          <w:b/>
          <w:bCs/>
          <w:i/>
          <w:iCs/>
          <w:sz w:val="22"/>
          <w:szCs w:val="22"/>
          <w:lang w:val="en-US"/>
        </w:rPr>
        <w:t>OBVLADOVANJE KORUPTIVNIH TVEGANJ</w:t>
      </w:r>
    </w:p>
    <w:p w14:paraId="3942EF2A" w14:textId="77777777" w:rsidR="00001ACD" w:rsidRPr="00001ACD" w:rsidRDefault="00001ACD" w:rsidP="00001ACD">
      <w:pPr>
        <w:autoSpaceDE w:val="0"/>
        <w:autoSpaceDN w:val="0"/>
        <w:adjustRightInd w:val="0"/>
        <w:ind w:left="720"/>
        <w:jc w:val="both"/>
        <w:rPr>
          <w:rFonts w:ascii="Trebuchet MS" w:eastAsia="Times New Roman" w:hAnsi="Trebuchet MS" w:cs="Trebuchet MS"/>
          <w:sz w:val="22"/>
          <w:szCs w:val="22"/>
          <w:lang w:eastAsia="sl-SI"/>
        </w:rPr>
      </w:pPr>
    </w:p>
    <w:p w14:paraId="57DDF3F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Skladno s 35. členom Zakona o integriteti in preprečevanju korupcije (Uradni list RS, št. 69/11 - uradno prečiščeno besedilo, 158/20, 3/22 – Zdeb in 16/23 - ZZPri; v nadaljnjem besedilu: </w:t>
      </w:r>
      <w:r w:rsidRPr="00001ACD">
        <w:rPr>
          <w:rFonts w:ascii="Trebuchet MS" w:eastAsia="Times New Roman" w:hAnsi="Trebuchet MS"/>
          <w:color w:val="000000"/>
          <w:sz w:val="22"/>
          <w:szCs w:val="22"/>
          <w:lang w:eastAsia="sl-SI"/>
        </w:rPr>
        <w:t>ZIntPK</w:t>
      </w:r>
      <w:r w:rsidRPr="00001ACD">
        <w:rPr>
          <w:rFonts w:ascii="Trebuchet MS" w:eastAsia="Times New Roman" w:hAnsi="Trebuchet MS" w:cs="Trebuchet MS"/>
          <w:sz w:val="22"/>
          <w:szCs w:val="22"/>
          <w:lang w:eastAsia="sl-SI"/>
        </w:rPr>
        <w:t>)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78E58FD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udeležen kot poslovodja, član poslovodstva ali zakoniti zastopnik ali</w:t>
      </w:r>
    </w:p>
    <w:p w14:paraId="19CD0D8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je neposredno ali preko drugih pravnih oseb v več kot 5 % deležu udeležen pri ustanoviteljskih pravicah, upravljanju ali kapitalu.</w:t>
      </w:r>
    </w:p>
    <w:p w14:paraId="6A8C611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675648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lastRenderedPageBreak/>
        <w:t>Zgoraj navedena prepoved velja tudi za poslovanje organa ali organizacije javnega sektorja s funkcioniranjem ali njegovim družinskim članom kot fizično osebo.</w:t>
      </w:r>
    </w:p>
    <w:p w14:paraId="009F741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0034EA9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918C66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6811695"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r w:rsidRPr="00001ACD">
        <w:rPr>
          <w:rFonts w:ascii="Trebuchet MS" w:eastAsia="Times New Roman" w:hAnsi="Trebuchet MS" w:cs="Trebuchet MS"/>
          <w:sz w:val="22"/>
          <w:szCs w:val="22"/>
          <w:lang w:eastAsia="sl-SI"/>
        </w:rPr>
        <w:t xml:space="preserve">Skladno s 36. členom </w:t>
      </w:r>
      <w:r w:rsidRPr="00001ACD">
        <w:rPr>
          <w:rFonts w:ascii="Trebuchet MS" w:eastAsia="Times New Roman" w:hAnsi="Trebuchet MS"/>
          <w:color w:val="000000"/>
          <w:sz w:val="22"/>
          <w:szCs w:val="22"/>
          <w:lang w:eastAsia="sl-SI"/>
        </w:rPr>
        <w:t>ZIntPK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714C0B12" w14:textId="77777777" w:rsidR="00001ACD" w:rsidRPr="00001ACD" w:rsidRDefault="00001ACD" w:rsidP="00001ACD">
      <w:pPr>
        <w:autoSpaceDE w:val="0"/>
        <w:autoSpaceDN w:val="0"/>
        <w:adjustRightInd w:val="0"/>
        <w:jc w:val="both"/>
        <w:rPr>
          <w:rFonts w:eastAsia="Times New Roman"/>
          <w:color w:val="000000"/>
          <w:highlight w:val="yellow"/>
          <w:lang w:eastAsia="sl-SI"/>
        </w:rPr>
      </w:pPr>
    </w:p>
    <w:p w14:paraId="0D51B38B"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r w:rsidRPr="00001ACD">
        <w:rPr>
          <w:rFonts w:ascii="Trebuchet MS" w:eastAsia="Times New Roman" w:hAnsi="Trebuchet MS"/>
          <w:color w:val="000000"/>
          <w:sz w:val="22"/>
          <w:szCs w:val="22"/>
          <w:lang w:eastAsia="sl-SI"/>
        </w:rPr>
        <w:t>Pogodba ali druge oblike pridobivanja sredstev, ki so v nasprotju z določbo 35. člena ZIntPK, so nične.</w:t>
      </w:r>
    </w:p>
    <w:p w14:paraId="126194AB"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p>
    <w:p w14:paraId="44912E4D"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r w:rsidRPr="00001ACD">
        <w:rPr>
          <w:rFonts w:ascii="Trebuchet MS" w:eastAsia="Times New Roman" w:hAnsi="Trebuchet MS"/>
          <w:color w:val="000000"/>
          <w:sz w:val="22"/>
          <w:szCs w:val="22"/>
          <w:lang w:eastAsia="sl-SI"/>
        </w:rPr>
        <w:t>Ponudnik/podizvajalec/soponudnik z izpolnitvijo obrazca Obr_6 jamči, da ni ovir za podpis pogodbe in izvršitev javnega naročila glede na 35. in 36. člen ZIntPK.</w:t>
      </w:r>
    </w:p>
    <w:p w14:paraId="10AA1312"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r w:rsidRPr="00001ACD">
        <w:rPr>
          <w:rFonts w:ascii="Trebuchet MS" w:eastAsia="Times New Roman" w:hAnsi="Trebuchet MS"/>
          <w:color w:val="000000"/>
          <w:sz w:val="22"/>
          <w:szCs w:val="22"/>
          <w:lang w:eastAsia="sl-SI"/>
        </w:rPr>
        <w:t>V primeru skupne ponudbe je obrazec Obr_6 obvezna priloga tudi za vsakega partnerja v skupni ponudbi.</w:t>
      </w:r>
    </w:p>
    <w:p w14:paraId="67AA5DDF"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r w:rsidRPr="00001ACD">
        <w:rPr>
          <w:rFonts w:ascii="Trebuchet MS" w:eastAsia="Times New Roman" w:hAnsi="Trebuchet MS"/>
          <w:color w:val="000000"/>
          <w:sz w:val="22"/>
          <w:szCs w:val="22"/>
          <w:lang w:eastAsia="sl-SI"/>
        </w:rPr>
        <w:t>V primeru ponudbe s podizvajalci je obrazec Obr_6 obvezna priloga tudi za vsakega od podizvajalcev navedenih v ponudbi.</w:t>
      </w:r>
    </w:p>
    <w:p w14:paraId="0DE0270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B460A6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90A5A4C" w14:textId="77777777" w:rsidR="00001ACD" w:rsidRPr="00001ACD" w:rsidRDefault="00001ACD" w:rsidP="00001ACD">
      <w:pPr>
        <w:keepNext/>
        <w:outlineLvl w:val="1"/>
        <w:rPr>
          <w:rFonts w:ascii="Trebuchet MS" w:eastAsia="Times New Roman" w:hAnsi="Trebuchet MS" w:cs="Trebuchet MS"/>
          <w:b/>
          <w:bCs/>
          <w:i/>
          <w:iCs/>
          <w:sz w:val="22"/>
          <w:szCs w:val="22"/>
        </w:rPr>
      </w:pPr>
      <w:r w:rsidRPr="00001ACD">
        <w:rPr>
          <w:rFonts w:ascii="Trebuchet MS" w:eastAsia="Times New Roman" w:hAnsi="Trebuchet MS" w:cs="Trebuchet MS"/>
          <w:b/>
          <w:bCs/>
          <w:i/>
          <w:iCs/>
          <w:sz w:val="22"/>
          <w:szCs w:val="22"/>
        </w:rPr>
        <w:t xml:space="preserve">10.  PREVERITEV PONUDBE  </w:t>
      </w:r>
    </w:p>
    <w:p w14:paraId="1D371511"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52FDF9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bo prejete ponudbe preveril v skladu s četrtim odstavkom 89. člena ZJN-3.</w:t>
      </w:r>
    </w:p>
    <w:p w14:paraId="78A1FA2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906708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0717B41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36500D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44DD34AE"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753AE07B"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6EC2D6C0" w14:textId="77777777" w:rsidR="00001ACD" w:rsidRPr="00001ACD" w:rsidRDefault="00001ACD" w:rsidP="00001ACD">
      <w:pPr>
        <w:keepNext/>
        <w:outlineLvl w:val="1"/>
        <w:rPr>
          <w:rFonts w:ascii="Trebuchet MS" w:eastAsia="Times New Roman" w:hAnsi="Trebuchet MS" w:cs="Trebuchet MS"/>
          <w:b/>
          <w:bCs/>
          <w:i/>
          <w:iCs/>
          <w:sz w:val="22"/>
          <w:szCs w:val="22"/>
          <w:lang w:val="en-US"/>
        </w:rPr>
      </w:pPr>
      <w:bookmarkStart w:id="85" w:name="_Toc335915457"/>
      <w:bookmarkStart w:id="86" w:name="_Toc335915531"/>
      <w:bookmarkStart w:id="87" w:name="_Toc335915568"/>
      <w:bookmarkStart w:id="88" w:name="_Toc335915797"/>
      <w:r w:rsidRPr="00001ACD">
        <w:rPr>
          <w:rFonts w:ascii="Trebuchet MS" w:eastAsia="Times New Roman" w:hAnsi="Trebuchet MS" w:cs="Trebuchet MS"/>
          <w:b/>
          <w:bCs/>
          <w:i/>
          <w:iCs/>
          <w:sz w:val="22"/>
          <w:szCs w:val="22"/>
          <w:lang w:val="en-US"/>
        </w:rPr>
        <w:t>11.  IZBOR PONUDNIKA IN ODDAJA JAVNEGA NAROČILA</w:t>
      </w:r>
      <w:bookmarkEnd w:id="85"/>
      <w:bookmarkEnd w:id="86"/>
      <w:bookmarkEnd w:id="87"/>
      <w:bookmarkEnd w:id="88"/>
      <w:r w:rsidRPr="00001ACD">
        <w:rPr>
          <w:rFonts w:ascii="Trebuchet MS" w:eastAsia="Times New Roman" w:hAnsi="Trebuchet MS" w:cs="Trebuchet MS"/>
          <w:b/>
          <w:bCs/>
          <w:i/>
          <w:iCs/>
          <w:sz w:val="22"/>
          <w:szCs w:val="22"/>
          <w:lang w:val="en-US"/>
        </w:rPr>
        <w:t xml:space="preserve">  </w:t>
      </w:r>
    </w:p>
    <w:p w14:paraId="43B57E8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4C502B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bo oddal javno naročilo na podlagi merila, opredeljenega v 7. točki teh Navodil, ob upoštevanju določb 84., 85. in 86. člena ZJN-3.</w:t>
      </w:r>
    </w:p>
    <w:p w14:paraId="3505633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ABB4AA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okoljskega, delovnega ali socialnega prava, če od datuma ugotovljene kršitve ni preteklo tri leta.</w:t>
      </w:r>
    </w:p>
    <w:p w14:paraId="6E2BF289"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7045401"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V kolikor so ali se zdijo informacije ali dokumentacija, ki jih morajo predložiti ponudniki, nepopolne ali napačne oziroma če posamezni dokumenti manjkajo, lahko naročnik zahteva, da ponudniki v ustreznem roku predložijo manjkajoče dokumente ali dopolnijo, popravijo </w:t>
      </w:r>
      <w:r w:rsidRPr="00001ACD">
        <w:rPr>
          <w:rFonts w:ascii="Trebuchet MS" w:eastAsia="Times New Roman" w:hAnsi="Trebuchet MS" w:cs="Trebuchet MS"/>
          <w:sz w:val="22"/>
          <w:szCs w:val="22"/>
          <w:lang w:eastAsia="sl-SI"/>
        </w:rPr>
        <w:lastRenderedPageBreak/>
        <w:t>ali pojasnijo ustrezne informacije ali dokumentacijo, pod pogojem, da je takšna zahteva popolnoma skladna z načelom enake obravnave in transparentnosti.</w:t>
      </w:r>
    </w:p>
    <w:p w14:paraId="6C1762E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83B49FB"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od ponudnika zahteva dopolnitev, popravek, spremembo ali pojasnilo njegove ponudbe le, kadar določenega dejstva ne more preveriti sam.</w:t>
      </w:r>
    </w:p>
    <w:p w14:paraId="7592166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00721655"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33CF754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8D1DED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Če ponudnik ne predloži manjkajočega dokumenta ali ne dopolni, popravi ali pojasni ustrezne informacije ali dokumentacije, bo naročnik ponudnika izključil.</w:t>
      </w:r>
    </w:p>
    <w:p w14:paraId="665E7AC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51988A3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Razen kadar gre za popravek ali dopolnitev očitne napake, če zaradi tega popravka ali dopolnitve ni dejansko predlagana nova ponudba, ponudnik ne sme dopolnjevati ali popravljati:</w:t>
      </w:r>
    </w:p>
    <w:p w14:paraId="63FB5817" w14:textId="77777777" w:rsidR="00001ACD" w:rsidRPr="00001ACD" w:rsidRDefault="00001ACD" w:rsidP="00001ACD">
      <w:pPr>
        <w:numPr>
          <w:ilvl w:val="0"/>
          <w:numId w:val="8"/>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svoje cene brez DDV na enoto, vrednosti postavke brez DDV, skupne vrednosti ponudbe brez DDV, razen kadar se skupna vrednost spremeni v skladu s pravili za popravo računskih napak skladno s sedmim odstavkom 89. člena ZJN-3,</w:t>
      </w:r>
    </w:p>
    <w:p w14:paraId="3C6F4AB7" w14:textId="77777777" w:rsidR="00001ACD" w:rsidRPr="00001ACD" w:rsidRDefault="00001ACD" w:rsidP="00001ACD">
      <w:pPr>
        <w:numPr>
          <w:ilvl w:val="0"/>
          <w:numId w:val="8"/>
        </w:num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tistega dela ponudbe, ki se veže na tehnične specifikacije predmeta javnega naročila.</w:t>
      </w:r>
    </w:p>
    <w:p w14:paraId="14921896" w14:textId="77777777" w:rsidR="00001ACD" w:rsidRPr="00001ACD" w:rsidRDefault="00001ACD" w:rsidP="00001ACD">
      <w:pPr>
        <w:autoSpaceDE w:val="0"/>
        <w:autoSpaceDN w:val="0"/>
        <w:adjustRightInd w:val="0"/>
        <w:ind w:left="720"/>
        <w:jc w:val="both"/>
        <w:rPr>
          <w:rFonts w:ascii="Trebuchet MS" w:eastAsia="Times New Roman" w:hAnsi="Trebuchet MS" w:cs="Trebuchet MS"/>
          <w:sz w:val="22"/>
          <w:szCs w:val="22"/>
          <w:lang w:eastAsia="sl-SI"/>
        </w:rPr>
      </w:pPr>
    </w:p>
    <w:p w14:paraId="43C5FE9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1DC5E23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4B844A9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w:t>
      </w:r>
    </w:p>
    <w:p w14:paraId="2D2F8C28"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14209E92"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Izbrani ponudnik bo pozvan k podpisu pogodbe. Če ponudnik pogodbe ne bo podpisal v roku, ki ga bo določil naročnik (v kolikor ni določeno drugače, znaša ta rok 8 dni od predložitve v podpis), se šteje, da je ponudnik odstopil od ponudbe, razen če naročnik ponudniku ne določi novega roka. </w:t>
      </w:r>
    </w:p>
    <w:p w14:paraId="426FF7D1" w14:textId="77777777" w:rsidR="00001ACD" w:rsidRPr="00001ACD" w:rsidRDefault="00001ACD" w:rsidP="00001ACD">
      <w:pPr>
        <w:autoSpaceDE w:val="0"/>
        <w:autoSpaceDN w:val="0"/>
        <w:adjustRightInd w:val="0"/>
        <w:jc w:val="both"/>
        <w:rPr>
          <w:rFonts w:ascii="Trebuchet MS" w:eastAsia="Times New Roman" w:hAnsi="Trebuchet MS" w:cs="Courier New"/>
          <w:color w:val="000000"/>
          <w:sz w:val="22"/>
          <w:szCs w:val="22"/>
          <w:lang w:eastAsia="sl-SI"/>
        </w:rPr>
      </w:pPr>
    </w:p>
    <w:p w14:paraId="5C82F047"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2648CE74"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 </w:t>
      </w:r>
    </w:p>
    <w:p w14:paraId="5224F8E1"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6F6CA72D"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6566894" w14:textId="77777777" w:rsidR="00001ACD" w:rsidRPr="00001ACD" w:rsidRDefault="00001ACD" w:rsidP="00001ACD">
      <w:pPr>
        <w:autoSpaceDE w:val="0"/>
        <w:autoSpaceDN w:val="0"/>
        <w:adjustRightInd w:val="0"/>
        <w:jc w:val="both"/>
        <w:rPr>
          <w:rFonts w:ascii="Trebuchet MS" w:eastAsia="Times New Roman" w:hAnsi="Trebuchet MS" w:cs="Trebuchet MS"/>
          <w:b/>
          <w:bCs/>
          <w:sz w:val="22"/>
          <w:szCs w:val="22"/>
          <w:lang w:eastAsia="sl-SI"/>
        </w:rPr>
      </w:pPr>
      <w:r w:rsidRPr="00001ACD">
        <w:rPr>
          <w:rFonts w:ascii="Trebuchet MS" w:eastAsia="Times New Roman" w:hAnsi="Trebuchet MS" w:cs="Trebuchet MS"/>
          <w:b/>
          <w:bCs/>
          <w:sz w:val="22"/>
          <w:szCs w:val="22"/>
          <w:lang w:eastAsia="sl-SI"/>
        </w:rPr>
        <w:t xml:space="preserve">Naročnik bo v zakonsko določenem roku sprejel odločitev v predmetnem postopku javnega naročila. Naročnik bo podpisano odločitev v postopku javnega naročila objavil </w:t>
      </w:r>
      <w:r w:rsidRPr="00001ACD">
        <w:rPr>
          <w:rFonts w:ascii="Trebuchet MS" w:eastAsia="Times New Roman" w:hAnsi="Trebuchet MS" w:cs="Trebuchet MS"/>
          <w:b/>
          <w:bCs/>
          <w:sz w:val="22"/>
          <w:szCs w:val="22"/>
          <w:lang w:eastAsia="sl-SI"/>
        </w:rPr>
        <w:lastRenderedPageBreak/>
        <w:t>na Portalu javnih naročil. Z dnem objave odločitve na Portalu javnih naročil se šteje, da je odločitev vročena.</w:t>
      </w:r>
    </w:p>
    <w:p w14:paraId="2BF6B9BA"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33FE4B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Odločitev postane pravnomočna z dnem, ko zoper njo ni več mogoče zahtevati pravnega varstva.</w:t>
      </w:r>
    </w:p>
    <w:p w14:paraId="35373480"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1E5E66C"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BC5817F"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3305AAD2"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V skladu z ZJN-3 se lahko pogodba o izvedbi javnega naročila spremeni brez novega postopka javnega naročanja v katerem koli od naslednjih primerov:</w:t>
      </w:r>
    </w:p>
    <w:p w14:paraId="7B771147" w14:textId="77777777" w:rsidR="00001ACD" w:rsidRPr="00001ACD" w:rsidRDefault="00001ACD" w:rsidP="00001ACD">
      <w:pPr>
        <w:jc w:val="both"/>
        <w:rPr>
          <w:rFonts w:ascii="Trebuchet MS" w:hAnsi="Trebuchet MS"/>
          <w:sz w:val="22"/>
          <w:szCs w:val="22"/>
        </w:rPr>
      </w:pPr>
      <w:r w:rsidRPr="00001ACD">
        <w:rPr>
          <w:rFonts w:ascii="Trebuchet MS" w:hAnsi="Trebuchet MS"/>
          <w:b/>
          <w:bCs/>
          <w:sz w:val="22"/>
          <w:szCs w:val="22"/>
        </w:rPr>
        <w:t>a.</w:t>
      </w:r>
      <w:r w:rsidRPr="00001ACD">
        <w:rPr>
          <w:rFonts w:ascii="Trebuchet MS" w:hAnsi="Trebuchet MS"/>
          <w:sz w:val="22"/>
          <w:szCs w:val="22"/>
        </w:rPr>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1DECC94" w14:textId="77777777" w:rsidR="00001ACD" w:rsidRPr="00001ACD" w:rsidRDefault="00001ACD" w:rsidP="00001ACD">
      <w:pPr>
        <w:jc w:val="both"/>
        <w:rPr>
          <w:rFonts w:ascii="Trebuchet MS" w:hAnsi="Trebuchet MS"/>
          <w:sz w:val="22"/>
          <w:szCs w:val="22"/>
        </w:rPr>
      </w:pPr>
      <w:r w:rsidRPr="00001ACD">
        <w:rPr>
          <w:rFonts w:ascii="Trebuchet MS" w:hAnsi="Trebuchet MS"/>
          <w:b/>
          <w:bCs/>
          <w:sz w:val="22"/>
          <w:szCs w:val="22"/>
        </w:rPr>
        <w:t>b.</w:t>
      </w:r>
      <w:r w:rsidRPr="00001ACD">
        <w:rPr>
          <w:rFonts w:ascii="Trebuchet MS" w:hAnsi="Trebuchet MS"/>
          <w:sz w:val="22"/>
          <w:szCs w:val="22"/>
        </w:rPr>
        <w:t xml:space="preserve"> za dodatne storitve, ki jih izvede prvotni izvajalec, če so potrebne, čeprav niso bile vključene v prvotno javno naročilo, in če zamenjava izvajalca ni mogoča iz ekonomskih ali tehničnih razlogov, kot so zahteve glede zamenljivosti ali interoperabilnosti z obstoječo opremo, storitvami, naročenimi v okviru prvotnega javnega naročila, ter bi naročniku povzročila velike nevšečnosti ali znatno podvajanje stroškov;</w:t>
      </w:r>
    </w:p>
    <w:p w14:paraId="7B5AFFEF" w14:textId="77777777" w:rsidR="00001ACD" w:rsidRPr="00001ACD" w:rsidRDefault="00001ACD" w:rsidP="00001ACD">
      <w:pPr>
        <w:jc w:val="both"/>
        <w:rPr>
          <w:rFonts w:ascii="Trebuchet MS" w:hAnsi="Trebuchet MS"/>
          <w:sz w:val="22"/>
          <w:szCs w:val="22"/>
        </w:rPr>
      </w:pPr>
      <w:r w:rsidRPr="00001ACD">
        <w:rPr>
          <w:rFonts w:ascii="Trebuchet MS" w:hAnsi="Trebuchet MS"/>
          <w:b/>
          <w:bCs/>
          <w:sz w:val="22"/>
          <w:szCs w:val="22"/>
        </w:rPr>
        <w:t>c.</w:t>
      </w:r>
      <w:r w:rsidRPr="00001ACD">
        <w:rPr>
          <w:rFonts w:ascii="Trebuchet MS" w:hAnsi="Trebuchet MS"/>
          <w:sz w:val="22"/>
          <w:szCs w:val="22"/>
        </w:rPr>
        <w:t xml:space="preserve"> če je sprememba potrebna zaradi okoliščin, ki jih skrben naročnik ni mogel predvideti, in sprememba ne spreminja splošne narave javnega naročila;</w:t>
      </w:r>
    </w:p>
    <w:p w14:paraId="6D19808A" w14:textId="77777777" w:rsidR="00001ACD" w:rsidRPr="00001ACD" w:rsidRDefault="00001ACD" w:rsidP="00001ACD">
      <w:pPr>
        <w:jc w:val="both"/>
        <w:rPr>
          <w:rFonts w:ascii="Trebuchet MS" w:hAnsi="Trebuchet MS"/>
          <w:sz w:val="22"/>
          <w:szCs w:val="22"/>
        </w:rPr>
      </w:pPr>
      <w:r w:rsidRPr="00001ACD">
        <w:rPr>
          <w:rFonts w:ascii="Trebuchet MS" w:hAnsi="Trebuchet MS"/>
          <w:b/>
          <w:bCs/>
          <w:sz w:val="22"/>
          <w:szCs w:val="22"/>
        </w:rPr>
        <w:t>d.</w:t>
      </w:r>
      <w:r w:rsidRPr="00001ACD">
        <w:rPr>
          <w:rFonts w:ascii="Trebuchet MS" w:hAnsi="Trebuchet MS"/>
          <w:sz w:val="22"/>
          <w:szCs w:val="22"/>
        </w:rPr>
        <w:t xml:space="preserve"> če izvajalca, ki mu je naročnik prvotno oddal javno naročilo, zamenja nov izvajalec kot posledica enega od naslednjih razlogov:</w:t>
      </w:r>
    </w:p>
    <w:p w14:paraId="06650CC5"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nedvoumna določba o reviziji ali opcija v skladu z a. točko;</w:t>
      </w:r>
    </w:p>
    <w:p w14:paraId="6DA7A4ED"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drug gospodarski subjekt, ki izpolnjuje prvotno določene pogoje za sodelovanje, standarde za</w:t>
      </w:r>
    </w:p>
    <w:p w14:paraId="536EFD40"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63F6627B" w14:textId="77777777" w:rsidR="00001ACD" w:rsidRPr="00001ACD" w:rsidRDefault="00001ACD" w:rsidP="00001ACD">
      <w:pPr>
        <w:jc w:val="both"/>
        <w:rPr>
          <w:rFonts w:ascii="Trebuchet MS" w:hAnsi="Trebuchet MS"/>
          <w:sz w:val="22"/>
          <w:szCs w:val="22"/>
        </w:rPr>
      </w:pPr>
      <w:r w:rsidRPr="00001ACD">
        <w:rPr>
          <w:rFonts w:ascii="Trebuchet MS" w:hAnsi="Trebuchet MS"/>
          <w:b/>
          <w:bCs/>
          <w:sz w:val="22"/>
          <w:szCs w:val="22"/>
        </w:rPr>
        <w:t>e.</w:t>
      </w:r>
      <w:r w:rsidRPr="00001ACD">
        <w:rPr>
          <w:rFonts w:ascii="Trebuchet MS" w:hAnsi="Trebuchet MS"/>
          <w:sz w:val="22"/>
          <w:szCs w:val="22"/>
        </w:rPr>
        <w:t xml:space="preserve"> če sprememba ne glede na njeno vrednost ni bistvena.</w:t>
      </w:r>
    </w:p>
    <w:p w14:paraId="7E2CE78A" w14:textId="77777777" w:rsidR="00001ACD" w:rsidRPr="00001ACD" w:rsidRDefault="00001ACD" w:rsidP="00001ACD">
      <w:pPr>
        <w:jc w:val="both"/>
        <w:rPr>
          <w:rFonts w:ascii="Trebuchet MS" w:hAnsi="Trebuchet MS"/>
          <w:sz w:val="22"/>
          <w:szCs w:val="22"/>
        </w:rPr>
      </w:pPr>
    </w:p>
    <w:p w14:paraId="1BBB97B0"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6B70CD7" w14:textId="77777777" w:rsidR="00001ACD" w:rsidRPr="00001ACD" w:rsidRDefault="00001ACD" w:rsidP="00001ACD">
      <w:pPr>
        <w:jc w:val="both"/>
        <w:rPr>
          <w:rFonts w:ascii="Trebuchet MS" w:hAnsi="Trebuchet MS"/>
          <w:sz w:val="22"/>
          <w:szCs w:val="22"/>
        </w:rPr>
      </w:pPr>
    </w:p>
    <w:p w14:paraId="377435AD"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003BEFB7"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lastRenderedPageBreak/>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667E5FF"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sprememba spreminja ekonomsko ravnotežje pogodbe o izvedbi javnega naročila v korist izvajalca na način, ki ni bil predviden v prvotni pogodbi;</w:t>
      </w:r>
    </w:p>
    <w:p w14:paraId="2AEF290D"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zaradi spremembe je znatno razširjen obseg pogodbe o izvedbi javnega naročila;</w:t>
      </w:r>
    </w:p>
    <w:p w14:paraId="3406AF85"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drug gospodarski subjekt zamenja prvotnega izvajalca v primeru, ki ni naveden v d. točki.</w:t>
      </w:r>
    </w:p>
    <w:p w14:paraId="7F885E86"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p>
    <w:p w14:paraId="2D9F3963" w14:textId="77777777" w:rsidR="00001ACD" w:rsidRPr="00001ACD" w:rsidRDefault="00001ACD" w:rsidP="00001ACD">
      <w:pPr>
        <w:autoSpaceDE w:val="0"/>
        <w:autoSpaceDN w:val="0"/>
        <w:adjustRightInd w:val="0"/>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V času izvedbe projekta si zaradi tega, ker nima več zagotovljenih sredstev v proračunu ali iz drugih razlogov, naročnik pridržuje pravico zmanjšati obseg in/ali količino del oziroma da določenih del ne izvede, izbrani izvajalec pa je dolžan ustrezno zmanjšati ponudbeno ceno. Ponudnik soglaša, da v tem primeru ne bo zahteval nikakršnega nadomestila ali odškodnine za neizvedeni obseg del. </w:t>
      </w:r>
    </w:p>
    <w:p w14:paraId="5069446F"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p>
    <w:p w14:paraId="71733C60" w14:textId="77777777" w:rsidR="00001ACD" w:rsidRPr="00001ACD" w:rsidRDefault="00001ACD" w:rsidP="00001ACD">
      <w:pPr>
        <w:autoSpaceDE w:val="0"/>
        <w:autoSpaceDN w:val="0"/>
        <w:adjustRightInd w:val="0"/>
        <w:jc w:val="both"/>
        <w:rPr>
          <w:rFonts w:ascii="Trebuchet MS" w:eastAsia="Times New Roman" w:hAnsi="Trebuchet MS"/>
          <w:color w:val="000000"/>
          <w:sz w:val="22"/>
          <w:szCs w:val="22"/>
          <w:lang w:eastAsia="sl-SI"/>
        </w:rPr>
      </w:pPr>
    </w:p>
    <w:p w14:paraId="6CE017D9" w14:textId="77777777" w:rsidR="00001ACD" w:rsidRPr="00001ACD" w:rsidRDefault="00001ACD" w:rsidP="00001ACD">
      <w:pPr>
        <w:ind w:left="284" w:hanging="284"/>
        <w:rPr>
          <w:rFonts w:ascii="Trebuchet MS" w:hAnsi="Trebuchet MS"/>
          <w:b/>
          <w:sz w:val="22"/>
          <w:szCs w:val="22"/>
        </w:rPr>
      </w:pPr>
      <w:r w:rsidRPr="00001ACD">
        <w:rPr>
          <w:rFonts w:ascii="Trebuchet MS" w:hAnsi="Trebuchet MS"/>
          <w:b/>
          <w:i/>
          <w:iCs/>
          <w:sz w:val="22"/>
          <w:szCs w:val="22"/>
        </w:rPr>
        <w:t>12. ZAHTEVEK</w:t>
      </w:r>
      <w:r w:rsidRPr="00001ACD">
        <w:rPr>
          <w:rFonts w:ascii="Trebuchet MS" w:hAnsi="Trebuchet MS"/>
          <w:b/>
          <w:sz w:val="22"/>
          <w:szCs w:val="22"/>
        </w:rPr>
        <w:t xml:space="preserve"> ZA REVIZIJO</w:t>
      </w:r>
    </w:p>
    <w:p w14:paraId="6BFFCC1A" w14:textId="77777777" w:rsidR="00001ACD" w:rsidRPr="00001ACD" w:rsidRDefault="00001ACD" w:rsidP="00001ACD">
      <w:pPr>
        <w:rPr>
          <w:rFonts w:ascii="Trebuchet MS" w:hAnsi="Trebuchet MS"/>
          <w:b/>
          <w:sz w:val="22"/>
          <w:szCs w:val="22"/>
        </w:rPr>
      </w:pPr>
    </w:p>
    <w:p w14:paraId="4F45ED6B"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Zahtevek za revizijo lahko v skladu z Zakonom o pravnem varstvu v postopkih javnega naročanja vloži vsaka oseba, ki ima ali je imela interes za dodelitev javnega naročila in ji je ali bi ji lahko z domnevno kršitvijo nastala škoda. Zahtevek za revizijo lahko vloži tudi zagovornik javnega interesa, ki je oproščen plačila takse. </w:t>
      </w:r>
    </w:p>
    <w:p w14:paraId="48B1F1F8" w14:textId="77777777" w:rsidR="00001ACD" w:rsidRPr="00001ACD" w:rsidRDefault="00001ACD" w:rsidP="00001ACD">
      <w:pPr>
        <w:jc w:val="both"/>
        <w:rPr>
          <w:rFonts w:ascii="Trebuchet MS" w:hAnsi="Trebuchet MS"/>
          <w:sz w:val="22"/>
          <w:szCs w:val="22"/>
        </w:rPr>
      </w:pPr>
    </w:p>
    <w:p w14:paraId="6D9C9799"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oddaje naročila male vrednosti, mora biti vložen v roku </w:t>
      </w:r>
      <w:r w:rsidRPr="00001ACD">
        <w:rPr>
          <w:rFonts w:ascii="Trebuchet MS" w:hAnsi="Trebuchet MS"/>
          <w:b/>
          <w:sz w:val="22"/>
          <w:szCs w:val="22"/>
        </w:rPr>
        <w:t>deset delovnih dni</w:t>
      </w:r>
      <w:r w:rsidRPr="00001ACD">
        <w:rPr>
          <w:rFonts w:ascii="Trebuchet MS" w:hAnsi="Trebuchet MS"/>
          <w:sz w:val="22"/>
          <w:szCs w:val="22"/>
        </w:rPr>
        <w:t xml:space="preserve"> od objave obvestila o javnem naročilu, razen če zakon dopušča, da se zahtevek za revizijo vloži po tem roku in v primerih, ko vlagatelj dokaže, da zatrjevanih kršitev objektivno ni bilo mogoče ugotovitvi pred tem rokom. </w:t>
      </w:r>
    </w:p>
    <w:p w14:paraId="2B70C6FD" w14:textId="77777777" w:rsidR="00001ACD" w:rsidRPr="00001ACD" w:rsidRDefault="00001ACD" w:rsidP="00001ACD">
      <w:pPr>
        <w:jc w:val="both"/>
        <w:rPr>
          <w:rFonts w:ascii="Trebuchet MS" w:hAnsi="Trebuchet MS"/>
          <w:sz w:val="22"/>
          <w:szCs w:val="22"/>
        </w:rPr>
      </w:pPr>
    </w:p>
    <w:p w14:paraId="208E9BDF"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Obvezne sestavine zahtevka za revizijo so: </w:t>
      </w:r>
    </w:p>
    <w:p w14:paraId="19FE8A30" w14:textId="77777777" w:rsidR="00001ACD" w:rsidRPr="00001ACD" w:rsidRDefault="00001ACD" w:rsidP="00001ACD">
      <w:pPr>
        <w:numPr>
          <w:ilvl w:val="0"/>
          <w:numId w:val="3"/>
        </w:numPr>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ime in naslov vlagatelja ter kontaktna oseba,</w:t>
      </w:r>
    </w:p>
    <w:p w14:paraId="5508148D" w14:textId="77777777" w:rsidR="00001ACD" w:rsidRPr="00001ACD" w:rsidRDefault="00001ACD" w:rsidP="00001ACD">
      <w:pPr>
        <w:numPr>
          <w:ilvl w:val="0"/>
          <w:numId w:val="3"/>
        </w:numPr>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ime naročnika,</w:t>
      </w:r>
    </w:p>
    <w:p w14:paraId="32093925" w14:textId="77777777" w:rsidR="00001ACD" w:rsidRPr="00001ACD" w:rsidRDefault="00001ACD" w:rsidP="00001ACD">
      <w:pPr>
        <w:numPr>
          <w:ilvl w:val="0"/>
          <w:numId w:val="3"/>
        </w:numPr>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oznako javnega naročila ali odločitve o oddaji javnega naročila ali priznanju sposobnosti,</w:t>
      </w:r>
    </w:p>
    <w:p w14:paraId="26E204B4" w14:textId="77777777" w:rsidR="00001ACD" w:rsidRPr="00001ACD" w:rsidRDefault="00001ACD" w:rsidP="00001ACD">
      <w:pPr>
        <w:numPr>
          <w:ilvl w:val="0"/>
          <w:numId w:val="3"/>
        </w:numPr>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predmet javnega naročila,</w:t>
      </w:r>
    </w:p>
    <w:p w14:paraId="47DB3313" w14:textId="77777777" w:rsidR="00001ACD" w:rsidRPr="00001ACD" w:rsidRDefault="00001ACD" w:rsidP="00001ACD">
      <w:pPr>
        <w:numPr>
          <w:ilvl w:val="0"/>
          <w:numId w:val="3"/>
        </w:numPr>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pooblastilo za zastopanje v predrevizijskem in revizijskem postopku, če vlagatelj nastopa s pooblaščencem,</w:t>
      </w:r>
    </w:p>
    <w:p w14:paraId="3F4336E5" w14:textId="77777777" w:rsidR="00001ACD" w:rsidRPr="00001ACD" w:rsidRDefault="00001ACD" w:rsidP="00001ACD">
      <w:pPr>
        <w:numPr>
          <w:ilvl w:val="0"/>
          <w:numId w:val="3"/>
        </w:numPr>
        <w:jc w:val="both"/>
        <w:rPr>
          <w:rFonts w:ascii="Trebuchet MS" w:eastAsia="Times New Roman" w:hAnsi="Trebuchet MS" w:cs="Trebuchet MS"/>
          <w:sz w:val="22"/>
          <w:szCs w:val="22"/>
          <w:lang w:eastAsia="sl-SI"/>
        </w:rPr>
      </w:pPr>
      <w:r w:rsidRPr="00001ACD">
        <w:rPr>
          <w:rFonts w:ascii="Trebuchet MS" w:eastAsia="Times New Roman" w:hAnsi="Trebuchet MS" w:cs="Trebuchet MS"/>
          <w:sz w:val="22"/>
          <w:szCs w:val="22"/>
          <w:lang w:eastAsia="sl-SI"/>
        </w:rPr>
        <w:t xml:space="preserve">potrdilo o plačilu takse iz prvega, drugega, tretjega ali četrtega odstavka 71. člena ZPVPJN. </w:t>
      </w:r>
    </w:p>
    <w:p w14:paraId="109DC49D"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Vlagatelj mora v zahtevku za revizijo navesti očitane kršitve ter dejstva in dokaze, s katerimi se kršitve dokazujejo. </w:t>
      </w:r>
    </w:p>
    <w:p w14:paraId="0F8C7136" w14:textId="77777777" w:rsidR="00001ACD" w:rsidRPr="00001ACD" w:rsidRDefault="00001ACD" w:rsidP="00001ACD">
      <w:pPr>
        <w:jc w:val="both"/>
        <w:rPr>
          <w:rFonts w:ascii="Trebuchet MS" w:hAnsi="Trebuchet MS"/>
          <w:sz w:val="22"/>
          <w:szCs w:val="22"/>
        </w:rPr>
      </w:pPr>
    </w:p>
    <w:p w14:paraId="19DFE49C" w14:textId="77777777" w:rsidR="00001ACD" w:rsidRPr="00001ACD" w:rsidRDefault="00001ACD" w:rsidP="00001ACD">
      <w:pPr>
        <w:jc w:val="both"/>
        <w:rPr>
          <w:rFonts w:ascii="Trebuchet MS" w:hAnsi="Trebuchet MS" w:cs="Arial"/>
          <w:sz w:val="22"/>
          <w:szCs w:val="22"/>
        </w:rPr>
      </w:pPr>
      <w:r w:rsidRPr="00001ACD">
        <w:rPr>
          <w:rFonts w:ascii="Trebuchet MS" w:hAnsi="Trebuchet MS"/>
          <w:sz w:val="22"/>
          <w:szCs w:val="22"/>
        </w:rPr>
        <w:t xml:space="preserve">Vlagatelj je v skladu z 71. členom ZPVPJN ob vložitvi zahtevka za revizijo zoper vsebino objave, povabilo k oddaji ponudb ali razpisno dokumentacijo v postopku naročila male vrednosti dolžan vplačati z zakonom določeno takso v višini </w:t>
      </w:r>
      <w:r w:rsidRPr="00001ACD">
        <w:rPr>
          <w:rFonts w:ascii="Trebuchet MS" w:hAnsi="Trebuchet MS"/>
          <w:b/>
          <w:sz w:val="22"/>
          <w:szCs w:val="22"/>
          <w:u w:val="single"/>
        </w:rPr>
        <w:t>2.000,00 EUR</w:t>
      </w:r>
      <w:r w:rsidRPr="00001ACD">
        <w:rPr>
          <w:rFonts w:ascii="Trebuchet MS" w:hAnsi="Trebuchet MS"/>
          <w:sz w:val="22"/>
          <w:szCs w:val="22"/>
        </w:rPr>
        <w:t xml:space="preserve"> na ustrezen podračun, ki je v skladu s predpisom, ki ureja podračune ter način plačevanja obveznih dajatev in drugih javnofinančnih prihodkov, odprt pri Banki Slovenije za namen plačila taks za predrevizijski in revizijski postopek (TRR: SI56 0110 0100 0358 802, odprt pri Banka Slovenije, Slovenska 35, 1505 Ljubljana, SVIFT KODA BS LJ SI 2X, IBAN: SI56011001000358802, referenca 11 16110-7111290-00xxxxLL - </w:t>
      </w:r>
      <w:r w:rsidRPr="00001ACD">
        <w:rPr>
          <w:rFonts w:ascii="Trebuchet MS" w:hAnsi="Trebuchet MS" w:cs="Arial"/>
          <w:sz w:val="22"/>
          <w:szCs w:val="22"/>
        </w:rPr>
        <w:t>oznaka xxxx pomeni št. objave javnega naročila, oznaka LL pa pomeni zadnji dve cifri letnice, v katerem je bilo objavljeno obvestilo o javnem naročilu; npr. xxxx22).</w:t>
      </w:r>
    </w:p>
    <w:p w14:paraId="3D51ECCB" w14:textId="77777777" w:rsidR="00001ACD" w:rsidRPr="00001ACD" w:rsidRDefault="00001ACD" w:rsidP="00001ACD">
      <w:pPr>
        <w:jc w:val="both"/>
        <w:rPr>
          <w:rFonts w:ascii="Trebuchet MS" w:hAnsi="Trebuchet MS"/>
          <w:sz w:val="22"/>
          <w:szCs w:val="22"/>
        </w:rPr>
      </w:pPr>
    </w:p>
    <w:p w14:paraId="0AF60376"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 xml:space="preserve">Zahtevek za revizijo se vloži preko portala eRevizija. </w:t>
      </w:r>
    </w:p>
    <w:p w14:paraId="1AEF85EF" w14:textId="77777777" w:rsidR="00001ACD" w:rsidRPr="00001ACD" w:rsidRDefault="00001ACD" w:rsidP="00001ACD">
      <w:pPr>
        <w:jc w:val="both"/>
        <w:rPr>
          <w:rFonts w:ascii="Trebuchet MS" w:hAnsi="Trebuchet MS"/>
          <w:sz w:val="22"/>
          <w:szCs w:val="22"/>
        </w:rPr>
      </w:pPr>
    </w:p>
    <w:p w14:paraId="71F1E0E9" w14:textId="77777777" w:rsidR="00001ACD" w:rsidRPr="00001ACD" w:rsidRDefault="00001ACD" w:rsidP="00001ACD">
      <w:pPr>
        <w:jc w:val="both"/>
        <w:rPr>
          <w:rFonts w:ascii="Trebuchet MS" w:hAnsi="Trebuchet MS"/>
          <w:sz w:val="22"/>
          <w:szCs w:val="22"/>
        </w:rPr>
      </w:pPr>
      <w:r w:rsidRPr="00001ACD">
        <w:rPr>
          <w:rFonts w:ascii="Trebuchet MS" w:hAnsi="Trebuchet MS"/>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4E4899" w14:textId="77777777" w:rsidR="00001ACD" w:rsidRPr="00001ACD" w:rsidRDefault="00001ACD" w:rsidP="00001ACD">
      <w:pPr>
        <w:jc w:val="both"/>
        <w:rPr>
          <w:rFonts w:ascii="Trebuchet MS" w:hAnsi="Trebuchet MS"/>
          <w:sz w:val="22"/>
          <w:szCs w:val="22"/>
        </w:rPr>
      </w:pPr>
    </w:p>
    <w:p w14:paraId="23BAA5E1" w14:textId="537A4C02" w:rsidR="006E3F54" w:rsidRPr="00001ACD" w:rsidRDefault="00001ACD" w:rsidP="00001ACD">
      <w:pPr>
        <w:jc w:val="both"/>
        <w:rPr>
          <w:rFonts w:ascii="Trebuchet MS" w:hAnsi="Trebuchet MS"/>
          <w:sz w:val="22"/>
          <w:szCs w:val="22"/>
        </w:rPr>
      </w:pPr>
      <w:r w:rsidRPr="00001ACD">
        <w:rPr>
          <w:rFonts w:ascii="Trebuchet MS" w:hAnsi="Trebuchet MS"/>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sectPr w:rsidR="006E3F54" w:rsidRPr="00001ACD" w:rsidSect="00516E1C">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5F635" w14:textId="77777777" w:rsidR="002C2073" w:rsidRDefault="002C2073" w:rsidP="00042225">
      <w:r>
        <w:separator/>
      </w:r>
    </w:p>
  </w:endnote>
  <w:endnote w:type="continuationSeparator" w:id="0">
    <w:p w14:paraId="4C8F3DFD" w14:textId="77777777" w:rsidR="002C2073" w:rsidRDefault="002C2073"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0"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E32C" w14:textId="5E03C742" w:rsidR="00516E1C" w:rsidRDefault="004441BC">
    <w:pPr>
      <w:pStyle w:val="Noga"/>
    </w:pPr>
    <w:r>
      <w:rPr>
        <w:noProof/>
      </w:rPr>
      <w:drawing>
        <wp:anchor distT="0" distB="0" distL="114300" distR="114300" simplePos="0" relativeHeight="251659264" behindDoc="1" locked="0" layoutInCell="1" allowOverlap="1" wp14:anchorId="05FE3453" wp14:editId="52540D40">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sidR="00516E1C">
      <w:rPr>
        <w:noProof/>
      </w:rPr>
      <w:drawing>
        <wp:anchor distT="0" distB="0" distL="114300" distR="114300" simplePos="0" relativeHeight="251658240" behindDoc="1" locked="0" layoutInCell="1" allowOverlap="1" wp14:anchorId="12EAD773" wp14:editId="6D2D91AE">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DEB4" w14:textId="77777777" w:rsidR="002C2073" w:rsidRDefault="002C2073" w:rsidP="00042225">
      <w:r>
        <w:separator/>
      </w:r>
    </w:p>
  </w:footnote>
  <w:footnote w:type="continuationSeparator" w:id="0">
    <w:p w14:paraId="5ACBECBC" w14:textId="77777777" w:rsidR="002C2073" w:rsidRDefault="002C2073" w:rsidP="00042225">
      <w:r>
        <w:continuationSeparator/>
      </w:r>
    </w:p>
  </w:footnote>
  <w:footnote w:id="1">
    <w:p w14:paraId="6D5E3DA5" w14:textId="77777777" w:rsidR="00001ACD" w:rsidRPr="006362C3" w:rsidRDefault="00001ACD" w:rsidP="00001ACD">
      <w:pPr>
        <w:pStyle w:val="Default"/>
        <w:jc w:val="both"/>
        <w:rPr>
          <w:rFonts w:ascii="Trebuchet MS" w:hAnsi="Trebuchet MS"/>
          <w:sz w:val="20"/>
          <w:szCs w:val="20"/>
        </w:rPr>
      </w:pPr>
      <w:r w:rsidRPr="006362C3">
        <w:rPr>
          <w:rStyle w:val="Sprotnaopomba-sklic"/>
          <w:rFonts w:ascii="Trebuchet MS" w:hAnsi="Trebuchet MS"/>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 w:id="2">
    <w:p w14:paraId="536FCBFD" w14:textId="77777777" w:rsidR="00001ACD" w:rsidRPr="006362C3" w:rsidRDefault="00001ACD" w:rsidP="00001ACD">
      <w:pPr>
        <w:pStyle w:val="Default"/>
        <w:jc w:val="both"/>
        <w:rPr>
          <w:rFonts w:ascii="Trebuchet MS" w:hAnsi="Trebuchet MS"/>
          <w:sz w:val="20"/>
          <w:szCs w:val="20"/>
        </w:rPr>
      </w:pPr>
      <w:r w:rsidRPr="006362C3">
        <w:rPr>
          <w:rStyle w:val="Sprotnaopomba-sklic"/>
          <w:rFonts w:ascii="Trebuchet MS" w:hAnsi="Trebuchet MS"/>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storitve</w:t>
      </w:r>
      <w:r w:rsidRPr="006362C3">
        <w:rPr>
          <w:rFonts w:ascii="Trebuchet MS" w:hAnsi="Trebuchet MS"/>
          <w:color w:val="auto"/>
          <w:sz w:val="20"/>
          <w:szCs w:val="20"/>
        </w:rPr>
        <w:t xml:space="preserve"> pomeni, da je </w:t>
      </w:r>
      <w:r>
        <w:rPr>
          <w:rFonts w:ascii="Trebuchet MS" w:hAnsi="Trebuchet MS"/>
          <w:color w:val="auto"/>
          <w:sz w:val="20"/>
          <w:szCs w:val="20"/>
        </w:rPr>
        <w:t xml:space="preserve">storitve </w:t>
      </w:r>
      <w:r w:rsidRPr="006362C3">
        <w:rPr>
          <w:rFonts w:ascii="Trebuchet MS" w:hAnsi="Trebuchet MS"/>
          <w:color w:val="auto"/>
          <w:sz w:val="20"/>
          <w:szCs w:val="20"/>
        </w:rPr>
        <w:t xml:space="preserve">izvedel pravočasno, strokovno, kvalitetno ter v skladu z določili pogodbe.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A93A" w14:textId="3860BBDA" w:rsidR="00516E1C" w:rsidRDefault="00516E1C">
    <w:pPr>
      <w:pStyle w:val="Glava"/>
    </w:pPr>
    <w:r w:rsidRPr="007A0F37">
      <w:rPr>
        <w:noProof/>
      </w:rPr>
      <w:drawing>
        <wp:anchor distT="0" distB="0" distL="114300" distR="114300" simplePos="0" relativeHeight="251660288" behindDoc="1" locked="0" layoutInCell="1" allowOverlap="1" wp14:anchorId="5E1F36DA" wp14:editId="2B1BE6A2">
          <wp:simplePos x="0" y="0"/>
          <wp:positionH relativeFrom="margin">
            <wp:posOffset>-635</wp:posOffset>
          </wp:positionH>
          <wp:positionV relativeFrom="paragraph">
            <wp:posOffset>-264795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5AB"/>
    <w:multiLevelType w:val="hybridMultilevel"/>
    <w:tmpl w:val="B4327FE6"/>
    <w:lvl w:ilvl="0" w:tplc="52CE1AE4">
      <w:numFmt w:val="bullet"/>
      <w:lvlText w:val="•"/>
      <w:lvlJc w:val="left"/>
      <w:pPr>
        <w:ind w:left="532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5"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AD28CF"/>
    <w:multiLevelType w:val="hybridMultilevel"/>
    <w:tmpl w:val="20FE13C2"/>
    <w:lvl w:ilvl="0" w:tplc="F74CC278">
      <w:start w:val="5"/>
      <w:numFmt w:val="bullet"/>
      <w:lvlText w:val="-"/>
      <w:lvlJc w:val="left"/>
      <w:pPr>
        <w:ind w:left="720" w:hanging="360"/>
      </w:pPr>
      <w:rPr>
        <w:rFonts w:ascii="Trebuchet MS" w:eastAsia="Times New Roman" w:hAnsi="Trebuchet MS" w:cs="Apto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9D2469D"/>
    <w:multiLevelType w:val="hybridMultilevel"/>
    <w:tmpl w:val="71EA9D90"/>
    <w:lvl w:ilvl="0" w:tplc="04240001">
      <w:start w:val="1"/>
      <w:numFmt w:val="bullet"/>
      <w:lvlText w:val=""/>
      <w:lvlJc w:val="left"/>
      <w:pPr>
        <w:ind w:left="433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272C7E"/>
    <w:multiLevelType w:val="hybridMultilevel"/>
    <w:tmpl w:val="25D01106"/>
    <w:lvl w:ilvl="0" w:tplc="9FDC4AC0">
      <w:start w:val="1"/>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172EE"/>
    <w:multiLevelType w:val="multilevel"/>
    <w:tmpl w:val="E2E27E3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15" w15:restartNumberingAfterBreak="0">
    <w:nsid w:val="711E6C42"/>
    <w:multiLevelType w:val="multilevel"/>
    <w:tmpl w:val="D206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2787058">
    <w:abstractNumId w:val="10"/>
  </w:num>
  <w:num w:numId="2" w16cid:durableId="120080536">
    <w:abstractNumId w:val="7"/>
  </w:num>
  <w:num w:numId="3" w16cid:durableId="939070750">
    <w:abstractNumId w:val="5"/>
  </w:num>
  <w:num w:numId="4" w16cid:durableId="1323005943">
    <w:abstractNumId w:val="6"/>
  </w:num>
  <w:num w:numId="5" w16cid:durableId="2133472942">
    <w:abstractNumId w:val="14"/>
  </w:num>
  <w:num w:numId="6" w16cid:durableId="18048538">
    <w:abstractNumId w:val="0"/>
  </w:num>
  <w:num w:numId="7" w16cid:durableId="1175732182">
    <w:abstractNumId w:val="2"/>
  </w:num>
  <w:num w:numId="8" w16cid:durableId="1124692259">
    <w:abstractNumId w:val="3"/>
  </w:num>
  <w:num w:numId="9" w16cid:durableId="1854954666">
    <w:abstractNumId w:val="12"/>
  </w:num>
  <w:num w:numId="10" w16cid:durableId="770465807">
    <w:abstractNumId w:val="9"/>
  </w:num>
  <w:num w:numId="11" w16cid:durableId="308366723">
    <w:abstractNumId w:val="1"/>
  </w:num>
  <w:num w:numId="12" w16cid:durableId="511187370">
    <w:abstractNumId w:val="11"/>
  </w:num>
  <w:num w:numId="13" w16cid:durableId="1120226748">
    <w:abstractNumId w:val="13"/>
  </w:num>
  <w:num w:numId="14" w16cid:durableId="1681082921">
    <w:abstractNumId w:val="4"/>
  </w:num>
  <w:num w:numId="15" w16cid:durableId="2095517135">
    <w:abstractNumId w:val="8"/>
  </w:num>
  <w:num w:numId="16" w16cid:durableId="12874702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01ACD"/>
    <w:rsid w:val="000358BF"/>
    <w:rsid w:val="00042225"/>
    <w:rsid w:val="000A57BF"/>
    <w:rsid w:val="000F2855"/>
    <w:rsid w:val="0012397B"/>
    <w:rsid w:val="00150E0A"/>
    <w:rsid w:val="00157854"/>
    <w:rsid w:val="00190129"/>
    <w:rsid w:val="00210812"/>
    <w:rsid w:val="002C2073"/>
    <w:rsid w:val="002E5010"/>
    <w:rsid w:val="00381C01"/>
    <w:rsid w:val="003B02AC"/>
    <w:rsid w:val="004441BC"/>
    <w:rsid w:val="004519CA"/>
    <w:rsid w:val="00457383"/>
    <w:rsid w:val="004652B8"/>
    <w:rsid w:val="004D46AE"/>
    <w:rsid w:val="004F1001"/>
    <w:rsid w:val="00516E1C"/>
    <w:rsid w:val="005A4684"/>
    <w:rsid w:val="005C3E6E"/>
    <w:rsid w:val="00607F7F"/>
    <w:rsid w:val="006C4BD2"/>
    <w:rsid w:val="006D2789"/>
    <w:rsid w:val="006E3F54"/>
    <w:rsid w:val="00782A56"/>
    <w:rsid w:val="007A0F37"/>
    <w:rsid w:val="008044A6"/>
    <w:rsid w:val="008129E8"/>
    <w:rsid w:val="008A70A8"/>
    <w:rsid w:val="0090306B"/>
    <w:rsid w:val="00915BDB"/>
    <w:rsid w:val="009C6224"/>
    <w:rsid w:val="00A1538D"/>
    <w:rsid w:val="00A5105F"/>
    <w:rsid w:val="00B13221"/>
    <w:rsid w:val="00B5735C"/>
    <w:rsid w:val="00BB1C6D"/>
    <w:rsid w:val="00C94175"/>
    <w:rsid w:val="00CB394E"/>
    <w:rsid w:val="00CF254A"/>
    <w:rsid w:val="00DC098A"/>
    <w:rsid w:val="00DE0D54"/>
    <w:rsid w:val="00E83136"/>
    <w:rsid w:val="00F60A14"/>
    <w:rsid w:val="00FC28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E0A"/>
    <w:rPr>
      <w:rFonts w:ascii="Times New Roman" w:eastAsia="Calibri" w:hAnsi="Times New Roman" w:cs="Times New Roman"/>
      <w:kern w:val="0"/>
      <w:sz w:val="24"/>
      <w:szCs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2225"/>
    <w:pPr>
      <w:tabs>
        <w:tab w:val="center" w:pos="4536"/>
        <w:tab w:val="right" w:pos="9072"/>
      </w:tabs>
    </w:pPr>
  </w:style>
  <w:style w:type="character" w:customStyle="1" w:styleId="GlavaZnak">
    <w:name w:val="Glava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Telobesedila">
    <w:name w:val="Body Text"/>
    <w:basedOn w:val="Navaden"/>
    <w:link w:val="TelobesedilaZnak"/>
    <w:rsid w:val="00150E0A"/>
    <w:pPr>
      <w:jc w:val="both"/>
    </w:pPr>
    <w:rPr>
      <w:rFonts w:eastAsia="Times New Roman"/>
      <w:szCs w:val="24"/>
      <w:lang w:eastAsia="sl-SI"/>
    </w:rPr>
  </w:style>
  <w:style w:type="character" w:customStyle="1" w:styleId="TelobesedilaZnak">
    <w:name w:val="Telo besedila Znak"/>
    <w:basedOn w:val="Privzetapisavaodstavka"/>
    <w:link w:val="Telobesedila"/>
    <w:rsid w:val="00150E0A"/>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150E0A"/>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paragraph" w:styleId="Odstavekseznama">
    <w:name w:val="List Paragraph"/>
    <w:basedOn w:val="Navaden"/>
    <w:uiPriority w:val="34"/>
    <w:qFormat/>
    <w:rsid w:val="00150E0A"/>
    <w:pPr>
      <w:ind w:left="708"/>
    </w:pPr>
    <w:rPr>
      <w:rFonts w:eastAsia="Times New Roman"/>
      <w:szCs w:val="24"/>
      <w:lang w:eastAsia="sl-SI"/>
    </w:rPr>
  </w:style>
  <w:style w:type="character" w:customStyle="1" w:styleId="DefaultZnak">
    <w:name w:val="Default Znak"/>
    <w:link w:val="Default"/>
    <w:rsid w:val="00150E0A"/>
    <w:rPr>
      <w:rFonts w:ascii="Times New Roman" w:eastAsia="Times New Roman" w:hAnsi="Times New Roman" w:cs="Times New Roman"/>
      <w:color w:val="000000"/>
      <w:kern w:val="0"/>
      <w:sz w:val="24"/>
      <w:szCs w:val="24"/>
      <w:lang w:eastAsia="sl-SI"/>
      <w14:ligatures w14:val="none"/>
    </w:rPr>
  </w:style>
  <w:style w:type="character" w:styleId="Sprotnaopomba-sklic">
    <w:name w:val="footnote reference"/>
    <w:basedOn w:val="Privzetapisavaodstavka"/>
    <w:uiPriority w:val="99"/>
    <w:rsid w:val="00001A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c.celje.si" TargetMode="External"/><Relationship Id="rId13" Type="http://schemas.openxmlformats.org/officeDocument/2006/relationships/hyperlink" Target="http://www.sigen-ca.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enarocanje.si/" TargetMode="Externa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nlb.si"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halcom.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23</Pages>
  <Words>10286</Words>
  <Characters>58631</Characters>
  <Application>Microsoft Office Word</Application>
  <DocSecurity>0</DocSecurity>
  <Lines>488</Lines>
  <Paragraphs>137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4</cp:revision>
  <cp:lastPrinted>2023-10-04T10:21:00Z</cp:lastPrinted>
  <dcterms:created xsi:type="dcterms:W3CDTF">2026-08-12T13:39:00Z</dcterms:created>
  <dcterms:modified xsi:type="dcterms:W3CDTF">2026-08-13T06:31:00Z</dcterms:modified>
</cp:coreProperties>
</file>